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23F1D" w14:textId="77777777" w:rsidR="001B5DA8" w:rsidRPr="002B0B39" w:rsidRDefault="002B0B39" w:rsidP="006E47FF">
      <w:pPr>
        <w:tabs>
          <w:tab w:val="left" w:pos="13116"/>
        </w:tabs>
        <w:jc w:val="center"/>
        <w:rPr>
          <w:rFonts w:ascii="SassoonPrimaryInfant" w:hAnsi="SassoonPrimaryInfant"/>
          <w:b/>
          <w:color w:val="2E74B5" w:themeColor="accent1" w:themeShade="BF"/>
          <w:sz w:val="40"/>
          <w:szCs w:val="40"/>
        </w:rPr>
      </w:pPr>
      <w:r w:rsidRPr="002B0B39">
        <w:rPr>
          <w:rFonts w:ascii="SassoonPrimaryInfant" w:eastAsia="Times New Roman" w:hAnsi="SassoonPrimaryInfant" w:cstheme="minorHAnsi"/>
          <w:b/>
          <w:noProof/>
          <w:color w:val="2E74B5" w:themeColor="accent1" w:themeShade="BF"/>
          <w:sz w:val="24"/>
          <w:szCs w:val="24"/>
          <w:lang w:eastAsia="en-GB"/>
        </w:rPr>
        <w:drawing>
          <wp:anchor distT="0" distB="0" distL="114300" distR="114300" simplePos="0" relativeHeight="251659264" behindDoc="1" locked="0" layoutInCell="1" allowOverlap="1" wp14:anchorId="40E8D04D" wp14:editId="3E8BF310">
            <wp:simplePos x="0" y="0"/>
            <wp:positionH relativeFrom="column">
              <wp:posOffset>8639810</wp:posOffset>
            </wp:positionH>
            <wp:positionV relativeFrom="paragraph">
              <wp:posOffset>-75971</wp:posOffset>
            </wp:positionV>
            <wp:extent cx="1105828" cy="861060"/>
            <wp:effectExtent l="0" t="0" r="0" b="0"/>
            <wp:wrapNone/>
            <wp:docPr id="7" name="Picture 7" descr="cid:image003.png@01D72D90.02DFF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png@01D72D90.02DFF050"/>
                    <pic:cNvPicPr>
                      <a:picLocks noChangeAspect="1" noChangeArrowheads="1"/>
                    </pic:cNvPicPr>
                  </pic:nvPicPr>
                  <pic:blipFill>
                    <a:blip r:embed="rId5" r:link="rId7">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05828"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color w:val="2E74B5" w:themeColor="accent1" w:themeShade="BF"/>
          <w:sz w:val="40"/>
          <w:szCs w:val="40"/>
        </w:rPr>
        <w:t>Our Lady’s Catholic Primary School</w:t>
      </w:r>
      <w:r w:rsidR="00D8079B">
        <w:rPr>
          <w:rFonts w:ascii="SassoonPrimaryInfant" w:hAnsi="SassoonPrimaryInfant"/>
          <w:b/>
          <w:color w:val="2E74B5" w:themeColor="accent1" w:themeShade="BF"/>
          <w:sz w:val="40"/>
          <w:szCs w:val="40"/>
        </w:rPr>
        <w:t xml:space="preserve"> </w:t>
      </w:r>
      <w:r w:rsidR="00641070">
        <w:rPr>
          <w:rFonts w:ascii="SassoonPrimaryInfant" w:hAnsi="SassoonPrimaryInfant"/>
          <w:b/>
          <w:color w:val="2E74B5" w:themeColor="accent1" w:themeShade="BF"/>
          <w:sz w:val="40"/>
          <w:szCs w:val="40"/>
        </w:rPr>
        <w:t xml:space="preserve"> </w:t>
      </w:r>
      <w:r w:rsidR="005F2F3E">
        <w:rPr>
          <w:noProof/>
          <w:lang w:eastAsia="en-GB"/>
        </w:rPr>
        <mc:AlternateContent>
          <mc:Choice Requires="wps">
            <w:drawing>
              <wp:inline distT="0" distB="0" distL="0" distR="0" wp14:anchorId="19F88588" wp14:editId="6E276847">
                <wp:extent cx="304800" cy="304800"/>
                <wp:effectExtent l="0" t="0" r="0" b="0"/>
                <wp:docPr id="10" name="AutoShape 6" descr="Put the numbers on the clothesline {math printables} - Gift of Curiosit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C8448E" id="AutoShape 6" o:spid="_x0000_s1026" alt="Put the numbers on the clothesline {math printables} - Gift of Curiosit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kbBsmewCAAAJBgAADgAAAAAA&#10;AAAAAAAAAAAuAgAAZHJzL2Uyb0RvYy54bWxQSwECLQAUAAYACAAAACEATKDpLNgAAAADAQAADwAA&#10;AAAAAAAAAAAAAABGBQAAZHJzL2Rvd25yZXYueG1sUEsFBgAAAAAEAAQA8wAAAEsGAAAAAA==&#10;" filled="f" stroked="f">
                <o:lock v:ext="edit" aspectratio="t"/>
                <w10:anchorlock/>
              </v:rect>
            </w:pict>
          </mc:Fallback>
        </mc:AlternateContent>
      </w:r>
    </w:p>
    <w:p w14:paraId="188BFCA7" w14:textId="77777777" w:rsidR="002B0B39" w:rsidRPr="00AD53AB" w:rsidRDefault="00601124" w:rsidP="005865E1">
      <w:pPr>
        <w:tabs>
          <w:tab w:val="left" w:pos="13116"/>
        </w:tabs>
        <w:jc w:val="center"/>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42208" behindDoc="0" locked="0" layoutInCell="1" allowOverlap="1" wp14:anchorId="78D85CA2" wp14:editId="1F66A1F9">
            <wp:simplePos x="0" y="0"/>
            <wp:positionH relativeFrom="column">
              <wp:posOffset>6167574</wp:posOffset>
            </wp:positionH>
            <wp:positionV relativeFrom="paragraph">
              <wp:posOffset>448945</wp:posOffset>
            </wp:positionV>
            <wp:extent cx="3726815" cy="2202180"/>
            <wp:effectExtent l="0" t="0" r="6985"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726815" cy="2202180"/>
                    </a:xfrm>
                    <a:prstGeom prst="rect">
                      <a:avLst/>
                    </a:prstGeom>
                  </pic:spPr>
                </pic:pic>
              </a:graphicData>
            </a:graphic>
            <wp14:sizeRelH relativeFrom="page">
              <wp14:pctWidth>0</wp14:pctWidth>
            </wp14:sizeRelH>
            <wp14:sizeRelV relativeFrom="page">
              <wp14:pctHeight>0</wp14:pctHeight>
            </wp14:sizeRelV>
          </wp:anchor>
        </w:drawing>
      </w:r>
      <w:r w:rsidR="007E7104"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58239" behindDoc="0" locked="0" layoutInCell="1" allowOverlap="1" wp14:anchorId="3F608F52" wp14:editId="766709AA">
                <wp:simplePos x="0" y="0"/>
                <wp:positionH relativeFrom="column">
                  <wp:posOffset>3676650</wp:posOffset>
                </wp:positionH>
                <wp:positionV relativeFrom="paragraph">
                  <wp:posOffset>445770</wp:posOffset>
                </wp:positionV>
                <wp:extent cx="2386965" cy="3576955"/>
                <wp:effectExtent l="19050" t="19050" r="1333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965" cy="357695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3741323E" w14:textId="77777777" w:rsidR="003279DB" w:rsidRDefault="003279DB" w:rsidP="008124C9">
                            <w:pPr>
                              <w:jc w:val="center"/>
                              <w:rPr>
                                <w:rFonts w:ascii="SassoonPrimaryInfant" w:hAnsi="SassoonPrimaryInfant"/>
                                <w:color w:val="2E74B5" w:themeColor="accent1" w:themeShade="BF"/>
                                <w:sz w:val="28"/>
                              </w:rPr>
                            </w:pPr>
                            <w:r>
                              <w:rPr>
                                <w:rFonts w:ascii="SassoonPrimaryInfant" w:hAnsi="SassoonPrimaryInfant"/>
                                <w:color w:val="2E74B5" w:themeColor="accent1" w:themeShade="BF"/>
                                <w:sz w:val="28"/>
                              </w:rPr>
                              <w:t>Spring</w:t>
                            </w:r>
                            <w:r w:rsidRPr="006E0F1C">
                              <w:rPr>
                                <w:rFonts w:ascii="SassoonPrimaryInfant" w:hAnsi="SassoonPrimaryInfant"/>
                                <w:color w:val="2E74B5" w:themeColor="accent1" w:themeShade="BF"/>
                                <w:sz w:val="28"/>
                              </w:rPr>
                              <w:t xml:space="preserve"> 1:</w:t>
                            </w:r>
                            <w:r>
                              <w:rPr>
                                <w:rFonts w:ascii="SassoonPrimaryInfant" w:hAnsi="SassoonPrimaryInfant"/>
                                <w:color w:val="2E74B5" w:themeColor="accent1" w:themeShade="BF"/>
                                <w:sz w:val="28"/>
                              </w:rPr>
                              <w:t xml:space="preserve">  </w:t>
                            </w:r>
                          </w:p>
                          <w:p w14:paraId="5B31523E" w14:textId="77777777" w:rsidR="003279DB" w:rsidRPr="006E0F1C" w:rsidRDefault="003279DB" w:rsidP="008124C9">
                            <w:pPr>
                              <w:jc w:val="center"/>
                              <w:rPr>
                                <w:rFonts w:ascii="SassoonPrimaryInfant" w:hAnsi="SassoonPrimaryInfant"/>
                                <w:color w:val="2E74B5" w:themeColor="accent1" w:themeShade="BF"/>
                                <w:sz w:val="28"/>
                              </w:rPr>
                            </w:pPr>
                            <w:r>
                              <w:rPr>
                                <w:rFonts w:ascii="SassoonPrimaryInfant" w:hAnsi="SassoonPrimaryInfant"/>
                                <w:color w:val="2E74B5" w:themeColor="accent1" w:themeShade="BF"/>
                                <w:sz w:val="28"/>
                              </w:rPr>
                              <w:t xml:space="preserve">Bears, Bears, Bears </w:t>
                            </w:r>
                          </w:p>
                          <w:p w14:paraId="0E2D06CB" w14:textId="77777777" w:rsidR="003279DB" w:rsidRDefault="003279DB" w:rsidP="006E0F1C">
                            <w:pPr>
                              <w:jc w:val="center"/>
                              <w:rPr>
                                <w:rFonts w:ascii="SassoonPrimaryInfant" w:hAnsi="SassoonPrimaryInfant"/>
                                <w:color w:val="2E74B5" w:themeColor="accent1" w:themeShade="BF"/>
                                <w:sz w:val="28"/>
                                <w:szCs w:val="28"/>
                              </w:rPr>
                            </w:pPr>
                            <w:r>
                              <w:rPr>
                                <w:rFonts w:ascii="SassoonPrimaryInfant" w:hAnsi="SassoonPrimaryInfant"/>
                                <w:noProof/>
                                <w:color w:val="2E74B5" w:themeColor="accent1" w:themeShade="BF"/>
                                <w:sz w:val="28"/>
                                <w:szCs w:val="28"/>
                                <w:lang w:eastAsia="en-GB"/>
                              </w:rPr>
                              <w:drawing>
                                <wp:inline distT="0" distB="0" distL="0" distR="0" wp14:anchorId="74711BF3" wp14:editId="324A264D">
                                  <wp:extent cx="1143000" cy="934065"/>
                                  <wp:effectExtent l="0" t="0" r="0" b="0"/>
                                  <wp:docPr id="2" name="Picture 1" descr="C:\Users\ThorpJ\AppData\Local\Microsoft\Windows\INetCache\Content.MSO\F9D7D1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orpJ\AppData\Local\Microsoft\Windows\INetCache\Content.MSO\F9D7D12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4002" cy="959400"/>
                                          </a:xfrm>
                                          <a:prstGeom prst="rect">
                                            <a:avLst/>
                                          </a:prstGeom>
                                          <a:noFill/>
                                          <a:ln>
                                            <a:noFill/>
                                          </a:ln>
                                        </pic:spPr>
                                      </pic:pic>
                                    </a:graphicData>
                                  </a:graphic>
                                </wp:inline>
                              </w:drawing>
                            </w:r>
                          </w:p>
                          <w:p w14:paraId="706A4D4B" w14:textId="6D618914" w:rsidR="003279DB" w:rsidRDefault="00BC17FA" w:rsidP="009F0CD7">
                            <w:pPr>
                              <w:jc w:val="center"/>
                              <w:rPr>
                                <w:rFonts w:ascii="SassoonPrimaryInfant" w:hAnsi="SassoonPrimaryInfant"/>
                                <w:color w:val="2E74B5" w:themeColor="accent1" w:themeShade="BF"/>
                                <w:sz w:val="28"/>
                                <w:szCs w:val="28"/>
                              </w:rPr>
                            </w:pPr>
                            <w:r>
                              <w:rPr>
                                <w:rFonts w:ascii="SassoonPrimaryInfant" w:hAnsi="SassoonPrimaryInfant"/>
                                <w:color w:val="2E74B5" w:themeColor="accent1" w:themeShade="BF"/>
                                <w:sz w:val="28"/>
                                <w:szCs w:val="28"/>
                              </w:rPr>
                              <w:t>Spring 2</w:t>
                            </w:r>
                            <w:r w:rsidR="003279DB" w:rsidRPr="006E0F1C">
                              <w:rPr>
                                <w:rFonts w:ascii="SassoonPrimaryInfant" w:hAnsi="SassoonPrimaryInfant"/>
                                <w:color w:val="2E74B5" w:themeColor="accent1" w:themeShade="BF"/>
                                <w:sz w:val="28"/>
                                <w:szCs w:val="28"/>
                              </w:rPr>
                              <w:t>:</w:t>
                            </w:r>
                          </w:p>
                          <w:p w14:paraId="39243540" w14:textId="77777777" w:rsidR="003279DB" w:rsidRDefault="003279DB" w:rsidP="009F0CD7">
                            <w:pPr>
                              <w:jc w:val="center"/>
                              <w:rPr>
                                <w:rFonts w:ascii="SassoonPrimaryInfant" w:hAnsi="SassoonPrimaryInfant"/>
                                <w:color w:val="2E74B5" w:themeColor="accent1" w:themeShade="BF"/>
                                <w:sz w:val="28"/>
                                <w:szCs w:val="28"/>
                              </w:rPr>
                            </w:pPr>
                            <w:r>
                              <w:rPr>
                                <w:rFonts w:ascii="SassoonPrimaryInfant" w:hAnsi="SassoonPrimaryInfant"/>
                                <w:color w:val="2E74B5" w:themeColor="accent1" w:themeShade="BF"/>
                                <w:sz w:val="28"/>
                                <w:szCs w:val="28"/>
                              </w:rPr>
                              <w:t>Growing</w:t>
                            </w:r>
                          </w:p>
                          <w:p w14:paraId="3D1BAD98" w14:textId="77777777" w:rsidR="003279DB" w:rsidRPr="006E0F1C" w:rsidRDefault="003279DB" w:rsidP="009F0CD7">
                            <w:pPr>
                              <w:jc w:val="center"/>
                              <w:rPr>
                                <w:rFonts w:ascii="SassoonPrimaryInfant" w:hAnsi="SassoonPrimaryInfant"/>
                                <w:color w:val="2E74B5" w:themeColor="accent1" w:themeShade="BF"/>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608F52" id="_x0000_t202" coordsize="21600,21600" o:spt="202" path="m,l,21600r21600,l21600,xe">
                <v:stroke joinstyle="miter"/>
                <v:path gradientshapeok="t" o:connecttype="rect"/>
              </v:shapetype>
              <v:shape id="Text Box 2" o:spid="_x0000_s1026" type="#_x0000_t202" style="position:absolute;left:0;text-align:left;margin-left:289.5pt;margin-top:35.1pt;width:187.95pt;height:281.6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" strokecolor="#2e74b5 [2404]" strokeweight="2.25pt">
                <v:textbox>
                  <w:txbxContent>
                    <w:p w14:paraId="3741323E" w14:textId="77777777" w:rsidR="003279DB" w:rsidRDefault="003279DB" w:rsidP="008124C9">
                      <w:pPr>
                        <w:jc w:val="center"/>
                        <w:rPr>
                          <w:rFonts w:ascii="SassoonPrimaryInfant" w:hAnsi="SassoonPrimaryInfant"/>
                          <w:color w:val="2E74B5" w:themeColor="accent1" w:themeShade="BF"/>
                          <w:sz w:val="28"/>
                        </w:rPr>
                      </w:pPr>
                      <w:r>
                        <w:rPr>
                          <w:rFonts w:ascii="SassoonPrimaryInfant" w:hAnsi="SassoonPrimaryInfant"/>
                          <w:color w:val="2E74B5" w:themeColor="accent1" w:themeShade="BF"/>
                          <w:sz w:val="28"/>
                        </w:rPr>
                        <w:t>Spring</w:t>
                      </w:r>
                      <w:r w:rsidRPr="006E0F1C">
                        <w:rPr>
                          <w:rFonts w:ascii="SassoonPrimaryInfant" w:hAnsi="SassoonPrimaryInfant"/>
                          <w:color w:val="2E74B5" w:themeColor="accent1" w:themeShade="BF"/>
                          <w:sz w:val="28"/>
                        </w:rPr>
                        <w:t xml:space="preserve"> 1:</w:t>
                      </w:r>
                      <w:r>
                        <w:rPr>
                          <w:rFonts w:ascii="SassoonPrimaryInfant" w:hAnsi="SassoonPrimaryInfant"/>
                          <w:color w:val="2E74B5" w:themeColor="accent1" w:themeShade="BF"/>
                          <w:sz w:val="28"/>
                        </w:rPr>
                        <w:t xml:space="preserve">  </w:t>
                      </w:r>
                    </w:p>
                    <w:p w14:paraId="5B31523E" w14:textId="77777777" w:rsidR="003279DB" w:rsidRPr="006E0F1C" w:rsidRDefault="003279DB" w:rsidP="008124C9">
                      <w:pPr>
                        <w:jc w:val="center"/>
                        <w:rPr>
                          <w:rFonts w:ascii="SassoonPrimaryInfant" w:hAnsi="SassoonPrimaryInfant"/>
                          <w:color w:val="2E74B5" w:themeColor="accent1" w:themeShade="BF"/>
                          <w:sz w:val="28"/>
                        </w:rPr>
                      </w:pPr>
                      <w:r>
                        <w:rPr>
                          <w:rFonts w:ascii="SassoonPrimaryInfant" w:hAnsi="SassoonPrimaryInfant"/>
                          <w:color w:val="2E74B5" w:themeColor="accent1" w:themeShade="BF"/>
                          <w:sz w:val="28"/>
                        </w:rPr>
                        <w:t xml:space="preserve">Bears, Bears, Bears </w:t>
                      </w:r>
                    </w:p>
                    <w:p w14:paraId="0E2D06CB" w14:textId="77777777" w:rsidR="003279DB" w:rsidRDefault="003279DB" w:rsidP="006E0F1C">
                      <w:pPr>
                        <w:jc w:val="center"/>
                        <w:rPr>
                          <w:rFonts w:ascii="SassoonPrimaryInfant" w:hAnsi="SassoonPrimaryInfant"/>
                          <w:color w:val="2E74B5" w:themeColor="accent1" w:themeShade="BF"/>
                          <w:sz w:val="28"/>
                          <w:szCs w:val="28"/>
                        </w:rPr>
                      </w:pPr>
                      <w:r>
                        <w:rPr>
                          <w:rFonts w:ascii="SassoonPrimaryInfant" w:hAnsi="SassoonPrimaryInfant"/>
                          <w:noProof/>
                          <w:color w:val="2E74B5" w:themeColor="accent1" w:themeShade="BF"/>
                          <w:sz w:val="28"/>
                          <w:szCs w:val="28"/>
                          <w:lang w:eastAsia="en-GB"/>
                        </w:rPr>
                        <w:drawing>
                          <wp:inline distT="0" distB="0" distL="0" distR="0" wp14:anchorId="74711BF3" wp14:editId="324A264D">
                            <wp:extent cx="1143000" cy="934065"/>
                            <wp:effectExtent l="0" t="0" r="0" b="0"/>
                            <wp:docPr id="2" name="Picture 1" descr="C:\Users\ThorpJ\AppData\Local\Microsoft\Windows\INetCache\Content.MSO\F9D7D1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orpJ\AppData\Local\Microsoft\Windows\INetCache\Content.MSO\F9D7D12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4002" cy="959400"/>
                                    </a:xfrm>
                                    <a:prstGeom prst="rect">
                                      <a:avLst/>
                                    </a:prstGeom>
                                    <a:noFill/>
                                    <a:ln>
                                      <a:noFill/>
                                    </a:ln>
                                  </pic:spPr>
                                </pic:pic>
                              </a:graphicData>
                            </a:graphic>
                          </wp:inline>
                        </w:drawing>
                      </w:r>
                    </w:p>
                    <w:p w14:paraId="706A4D4B" w14:textId="6D618914" w:rsidR="003279DB" w:rsidRDefault="00BC17FA" w:rsidP="009F0CD7">
                      <w:pPr>
                        <w:jc w:val="center"/>
                        <w:rPr>
                          <w:rFonts w:ascii="SassoonPrimaryInfant" w:hAnsi="SassoonPrimaryInfant"/>
                          <w:color w:val="2E74B5" w:themeColor="accent1" w:themeShade="BF"/>
                          <w:sz w:val="28"/>
                          <w:szCs w:val="28"/>
                        </w:rPr>
                      </w:pPr>
                      <w:r>
                        <w:rPr>
                          <w:rFonts w:ascii="SassoonPrimaryInfant" w:hAnsi="SassoonPrimaryInfant"/>
                          <w:color w:val="2E74B5" w:themeColor="accent1" w:themeShade="BF"/>
                          <w:sz w:val="28"/>
                          <w:szCs w:val="28"/>
                        </w:rPr>
                        <w:t>Spring 2</w:t>
                      </w:r>
                      <w:r w:rsidR="003279DB" w:rsidRPr="006E0F1C">
                        <w:rPr>
                          <w:rFonts w:ascii="SassoonPrimaryInfant" w:hAnsi="SassoonPrimaryInfant"/>
                          <w:color w:val="2E74B5" w:themeColor="accent1" w:themeShade="BF"/>
                          <w:sz w:val="28"/>
                          <w:szCs w:val="28"/>
                        </w:rPr>
                        <w:t>:</w:t>
                      </w:r>
                    </w:p>
                    <w:p w14:paraId="39243540" w14:textId="77777777" w:rsidR="003279DB" w:rsidRDefault="003279DB" w:rsidP="009F0CD7">
                      <w:pPr>
                        <w:jc w:val="center"/>
                        <w:rPr>
                          <w:rFonts w:ascii="SassoonPrimaryInfant" w:hAnsi="SassoonPrimaryInfant"/>
                          <w:color w:val="2E74B5" w:themeColor="accent1" w:themeShade="BF"/>
                          <w:sz w:val="28"/>
                          <w:szCs w:val="28"/>
                        </w:rPr>
                      </w:pPr>
                      <w:r>
                        <w:rPr>
                          <w:rFonts w:ascii="SassoonPrimaryInfant" w:hAnsi="SassoonPrimaryInfant"/>
                          <w:color w:val="2E74B5" w:themeColor="accent1" w:themeShade="BF"/>
                          <w:sz w:val="28"/>
                          <w:szCs w:val="28"/>
                        </w:rPr>
                        <w:t>Growing</w:t>
                      </w:r>
                    </w:p>
                    <w:p w14:paraId="3D1BAD98" w14:textId="77777777" w:rsidR="003279DB" w:rsidRPr="006E0F1C" w:rsidRDefault="003279DB" w:rsidP="009F0CD7">
                      <w:pPr>
                        <w:jc w:val="center"/>
                        <w:rPr>
                          <w:rFonts w:ascii="SassoonPrimaryInfant" w:hAnsi="SassoonPrimaryInfant"/>
                          <w:color w:val="2E74B5" w:themeColor="accent1" w:themeShade="BF"/>
                          <w:sz w:val="28"/>
                          <w:szCs w:val="28"/>
                        </w:rPr>
                      </w:pPr>
                    </w:p>
                  </w:txbxContent>
                </v:textbox>
                <w10:wrap type="square"/>
              </v:shape>
            </w:pict>
          </mc:Fallback>
        </mc:AlternateContent>
      </w:r>
      <w:r w:rsidR="005865E1">
        <w:rPr>
          <w:rFonts w:ascii="SassoonPrimaryInfant" w:hAnsi="SassoonPrimaryInfant"/>
          <w:b/>
          <w:color w:val="2E74B5" w:themeColor="accent1" w:themeShade="BF"/>
          <w:sz w:val="40"/>
          <w:szCs w:val="40"/>
        </w:rPr>
        <w:t xml:space="preserve">EYFS </w:t>
      </w:r>
      <w:r w:rsidR="009F0CD7">
        <w:rPr>
          <w:rFonts w:ascii="SassoonPrimaryInfant" w:hAnsi="SassoonPrimaryInfant"/>
          <w:b/>
          <w:color w:val="2E74B5" w:themeColor="accent1" w:themeShade="BF"/>
          <w:sz w:val="40"/>
          <w:szCs w:val="40"/>
        </w:rPr>
        <w:t>Curriculum Newsletter: Spring</w:t>
      </w:r>
      <w:r w:rsidR="00D54FCE">
        <w:rPr>
          <w:rFonts w:ascii="SassoonPrimaryInfant" w:hAnsi="SassoonPrimaryInfant"/>
          <w:b/>
          <w:color w:val="2E74B5" w:themeColor="accent1" w:themeShade="BF"/>
          <w:sz w:val="40"/>
          <w:szCs w:val="40"/>
        </w:rPr>
        <w:t xml:space="preserve"> 202</w:t>
      </w:r>
      <w:r w:rsidR="009949EB">
        <w:rPr>
          <w:rFonts w:ascii="SassoonPrimaryInfant" w:hAnsi="SassoonPrimaryInfant"/>
          <w:b/>
          <w:color w:val="2E74B5" w:themeColor="accent1" w:themeShade="BF"/>
          <w:sz w:val="40"/>
          <w:szCs w:val="40"/>
        </w:rPr>
        <w:t>5</w:t>
      </w:r>
    </w:p>
    <w:p w14:paraId="4D684039" w14:textId="7DCF6892" w:rsidR="002B0B39" w:rsidRPr="002B0B39" w:rsidRDefault="00BC17FA" w:rsidP="002B0B39">
      <w:pPr>
        <w:tabs>
          <w:tab w:val="left" w:pos="13116"/>
        </w:tabs>
        <w:jc w:val="center"/>
        <w:rPr>
          <w:rFonts w:ascii="SassoonPrimaryInfant" w:hAnsi="SassoonPrimaryInfant"/>
          <w:b/>
          <w:color w:val="2E74B5" w:themeColor="accent1" w:themeShade="BF"/>
          <w:sz w:val="40"/>
          <w:szCs w:val="40"/>
        </w:rPr>
      </w:pPr>
      <w:r w:rsidRPr="003E695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44256" behindDoc="0" locked="0" layoutInCell="1" allowOverlap="1" wp14:anchorId="08093D73" wp14:editId="3D4434CB">
                <wp:simplePos x="0" y="0"/>
                <wp:positionH relativeFrom="margin">
                  <wp:posOffset>6315075</wp:posOffset>
                </wp:positionH>
                <wp:positionV relativeFrom="paragraph">
                  <wp:posOffset>425449</wp:posOffset>
                </wp:positionV>
                <wp:extent cx="3417570" cy="1685925"/>
                <wp:effectExtent l="0" t="0" r="0" b="95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7570" cy="1685925"/>
                        </a:xfrm>
                        <a:prstGeom prst="rect">
                          <a:avLst/>
                        </a:prstGeom>
                        <a:solidFill>
                          <a:srgbClr val="FFFFFF"/>
                        </a:solidFill>
                        <a:ln w="9525">
                          <a:noFill/>
                          <a:miter lim="800000"/>
                          <a:headEnd/>
                          <a:tailEnd/>
                        </a:ln>
                      </wps:spPr>
                      <wps:txbx>
                        <w:txbxContent>
                          <w:p w14:paraId="0BFE5AE9" w14:textId="77777777" w:rsidR="00B35021" w:rsidRPr="00BC17FA" w:rsidRDefault="003279DB" w:rsidP="00BC17FA">
                            <w:pPr>
                              <w:spacing w:after="0"/>
                              <w:ind w:left="-142" w:right="-162"/>
                              <w:jc w:val="center"/>
                              <w:rPr>
                                <w:rFonts w:ascii="SassoonPrimaryInfant" w:hAnsi="SassoonPrimaryInfant"/>
                                <w:color w:val="2E74B5" w:themeColor="accent1" w:themeShade="BF"/>
                                <w:sz w:val="21"/>
                                <w:szCs w:val="21"/>
                              </w:rPr>
                            </w:pPr>
                            <w:r w:rsidRPr="00BC17FA">
                              <w:rPr>
                                <w:rFonts w:ascii="SassoonPrimaryInfant" w:hAnsi="SassoonPrimaryInfant"/>
                                <w:color w:val="2E74B5" w:themeColor="accent1" w:themeShade="BF"/>
                                <w:sz w:val="21"/>
                                <w:szCs w:val="21"/>
                              </w:rPr>
                              <w:t>Our RE topics this term are</w:t>
                            </w:r>
                            <w:r w:rsidRPr="00BC17FA">
                              <w:rPr>
                                <w:rFonts w:ascii="SassoonPrimaryInfant" w:hAnsi="SassoonPrimaryInfant"/>
                                <w:b/>
                                <w:color w:val="2E74B5" w:themeColor="accent1" w:themeShade="BF"/>
                                <w:sz w:val="21"/>
                                <w:szCs w:val="21"/>
                              </w:rPr>
                              <w:t xml:space="preserve"> </w:t>
                            </w:r>
                            <w:r w:rsidRPr="00BC17FA">
                              <w:rPr>
                                <w:rFonts w:ascii="SassoonPrimaryInfant" w:eastAsiaTheme="minorEastAsia" w:hAnsi="SassoonPrimaryInfant"/>
                                <w:b/>
                                <w:color w:val="0070C0"/>
                                <w:kern w:val="24"/>
                                <w:sz w:val="21"/>
                                <w:szCs w:val="21"/>
                              </w:rPr>
                              <w:t>Galilee to Jerusalem</w:t>
                            </w:r>
                            <w:r w:rsidRPr="00BC17FA">
                              <w:rPr>
                                <w:rFonts w:ascii="SassoonPrimaryInfant" w:eastAsiaTheme="minorEastAsia" w:hAnsi="SassoonPrimaryInfant"/>
                                <w:color w:val="0070C0"/>
                                <w:kern w:val="24"/>
                                <w:sz w:val="21"/>
                                <w:szCs w:val="21"/>
                              </w:rPr>
                              <w:t xml:space="preserve"> and </w:t>
                            </w:r>
                            <w:r w:rsidRPr="00BC17FA">
                              <w:rPr>
                                <w:rFonts w:ascii="SassoonPrimaryInfant" w:eastAsiaTheme="minorEastAsia" w:hAnsi="SassoonPrimaryInfant"/>
                                <w:b/>
                                <w:color w:val="0070C0"/>
                                <w:kern w:val="24"/>
                                <w:sz w:val="21"/>
                                <w:szCs w:val="21"/>
                              </w:rPr>
                              <w:t>Desert to Garden</w:t>
                            </w:r>
                            <w:r w:rsidRPr="00BC17FA">
                              <w:rPr>
                                <w:rFonts w:ascii="SassoonPrimaryInfant" w:eastAsiaTheme="minorEastAsia" w:hAnsi="SassoonPrimaryInfant"/>
                                <w:color w:val="0070C0"/>
                                <w:kern w:val="24"/>
                                <w:sz w:val="21"/>
                                <w:szCs w:val="21"/>
                              </w:rPr>
                              <w:t>. Children will be sharing what we have seen and heard about the story of The Wise Men and of Jesus welcoming the children and feeding the crowd. We will be wondering how we can be more like Jesus and welcome people into our lives. We will be visiting the Church for our Ash Wednesday service and learning why Lent is such an important time. We will be learning the hymns</w:t>
                            </w:r>
                            <w:r w:rsidR="00B35021" w:rsidRPr="00BC17FA">
                              <w:rPr>
                                <w:rFonts w:ascii="SassoonPrimaryInfant" w:hAnsi="SassoonPrimaryInfant"/>
                                <w:i/>
                                <w:color w:val="2E74B5" w:themeColor="accent1" w:themeShade="BF"/>
                                <w:sz w:val="21"/>
                                <w:szCs w:val="21"/>
                              </w:rPr>
                              <w:t xml:space="preserve"> This Little Light of Mine </w:t>
                            </w:r>
                            <w:r w:rsidR="00B35021" w:rsidRPr="00BC17FA">
                              <w:rPr>
                                <w:rFonts w:ascii="SassoonPrimaryInfant" w:hAnsi="SassoonPrimaryInfant"/>
                                <w:color w:val="2E74B5" w:themeColor="accent1" w:themeShade="BF"/>
                                <w:sz w:val="21"/>
                                <w:szCs w:val="21"/>
                              </w:rPr>
                              <w:t xml:space="preserve">and </w:t>
                            </w:r>
                            <w:r w:rsidR="00B35021" w:rsidRPr="00BC17FA">
                              <w:rPr>
                                <w:rFonts w:ascii="SassoonPrimaryInfant" w:hAnsi="SassoonPrimaryInfant"/>
                                <w:i/>
                                <w:color w:val="2E74B5" w:themeColor="accent1" w:themeShade="BF"/>
                                <w:sz w:val="21"/>
                                <w:szCs w:val="21"/>
                              </w:rPr>
                              <w:t>Shine Jesus Shine.</w:t>
                            </w:r>
                          </w:p>
                          <w:p w14:paraId="37F25105" w14:textId="77777777" w:rsidR="003279DB" w:rsidRPr="00D54FCE" w:rsidRDefault="003279DB" w:rsidP="00277992">
                            <w:pPr>
                              <w:pStyle w:val="NormalWeb"/>
                              <w:spacing w:before="0" w:beforeAutospacing="0" w:after="0" w:afterAutospacing="0"/>
                              <w:rPr>
                                <w:sz w:val="20"/>
                                <w:szCs w:val="20"/>
                              </w:rPr>
                            </w:pPr>
                          </w:p>
                          <w:p w14:paraId="661B0561" w14:textId="77777777" w:rsidR="003279DB" w:rsidRPr="00525065" w:rsidRDefault="003279DB" w:rsidP="00755CE4">
                            <w:pPr>
                              <w:spacing w:after="0"/>
                              <w:ind w:left="-142" w:right="-162"/>
                              <w:rPr>
                                <w:rFonts w:ascii="SassoonPrimaryInfant" w:hAnsi="SassoonPrimaryInfant"/>
                                <w:color w:val="2E74B5" w:themeColor="accent1" w:themeShade="BF"/>
                                <w:sz w:val="20"/>
                                <w:szCs w:val="20"/>
                              </w:rPr>
                            </w:pPr>
                            <w:r w:rsidRPr="00525065">
                              <w:rPr>
                                <w:rFonts w:ascii="SassoonPrimaryInfant" w:hAnsi="SassoonPrimaryInfant"/>
                                <w:i/>
                                <w:color w:val="2E74B5" w:themeColor="accent1" w:themeShade="BF"/>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93D73" id="_x0000_s1027" type="#_x0000_t202" style="position:absolute;left:0;text-align:left;margin-left:497.25pt;margin-top:33.5pt;width:269.1pt;height:132.75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" stroked="f">
                <v:textbox>
                  <w:txbxContent>
                    <w:p w14:paraId="0BFE5AE9" w14:textId="77777777" w:rsidR="00B35021" w:rsidRPr="00BC17FA" w:rsidRDefault="003279DB" w:rsidP="00BC17FA">
                      <w:pPr>
                        <w:spacing w:after="0"/>
                        <w:ind w:left="-142" w:right="-162"/>
                        <w:jc w:val="center"/>
                        <w:rPr>
                          <w:rFonts w:ascii="SassoonPrimaryInfant" w:hAnsi="SassoonPrimaryInfant"/>
                          <w:color w:val="2E74B5" w:themeColor="accent1" w:themeShade="BF"/>
                          <w:sz w:val="21"/>
                          <w:szCs w:val="21"/>
                        </w:rPr>
                      </w:pPr>
                      <w:r w:rsidRPr="00BC17FA">
                        <w:rPr>
                          <w:rFonts w:ascii="SassoonPrimaryInfant" w:hAnsi="SassoonPrimaryInfant"/>
                          <w:color w:val="2E74B5" w:themeColor="accent1" w:themeShade="BF"/>
                          <w:sz w:val="21"/>
                          <w:szCs w:val="21"/>
                        </w:rPr>
                        <w:t>Our RE topics this term are</w:t>
                      </w:r>
                      <w:r w:rsidRPr="00BC17FA">
                        <w:rPr>
                          <w:rFonts w:ascii="SassoonPrimaryInfant" w:hAnsi="SassoonPrimaryInfant"/>
                          <w:b/>
                          <w:color w:val="2E74B5" w:themeColor="accent1" w:themeShade="BF"/>
                          <w:sz w:val="21"/>
                          <w:szCs w:val="21"/>
                        </w:rPr>
                        <w:t xml:space="preserve"> </w:t>
                      </w:r>
                      <w:r w:rsidRPr="00BC17FA">
                        <w:rPr>
                          <w:rFonts w:ascii="SassoonPrimaryInfant" w:eastAsiaTheme="minorEastAsia" w:hAnsi="SassoonPrimaryInfant"/>
                          <w:b/>
                          <w:color w:val="0070C0"/>
                          <w:kern w:val="24"/>
                          <w:sz w:val="21"/>
                          <w:szCs w:val="21"/>
                        </w:rPr>
                        <w:t>Galilee to Jerusalem</w:t>
                      </w:r>
                      <w:r w:rsidRPr="00BC17FA">
                        <w:rPr>
                          <w:rFonts w:ascii="SassoonPrimaryInfant" w:eastAsiaTheme="minorEastAsia" w:hAnsi="SassoonPrimaryInfant"/>
                          <w:color w:val="0070C0"/>
                          <w:kern w:val="24"/>
                          <w:sz w:val="21"/>
                          <w:szCs w:val="21"/>
                        </w:rPr>
                        <w:t xml:space="preserve"> and </w:t>
                      </w:r>
                      <w:r w:rsidRPr="00BC17FA">
                        <w:rPr>
                          <w:rFonts w:ascii="SassoonPrimaryInfant" w:eastAsiaTheme="minorEastAsia" w:hAnsi="SassoonPrimaryInfant"/>
                          <w:b/>
                          <w:color w:val="0070C0"/>
                          <w:kern w:val="24"/>
                          <w:sz w:val="21"/>
                          <w:szCs w:val="21"/>
                        </w:rPr>
                        <w:t>Desert to Garden</w:t>
                      </w:r>
                      <w:r w:rsidRPr="00BC17FA">
                        <w:rPr>
                          <w:rFonts w:ascii="SassoonPrimaryInfant" w:eastAsiaTheme="minorEastAsia" w:hAnsi="SassoonPrimaryInfant"/>
                          <w:color w:val="0070C0"/>
                          <w:kern w:val="24"/>
                          <w:sz w:val="21"/>
                          <w:szCs w:val="21"/>
                        </w:rPr>
                        <w:t>. Children will be sharing what we have seen and heard about the story of The Wise Men and of Jesus welcoming the children and feeding the crowd. We will be wondering how we can be more like Jesus and welcome people into our lives. We will be visiting the Church for our Ash Wednesday service and learning why Lent is such an important time. We will be learning the hymns</w:t>
                      </w:r>
                      <w:r w:rsidR="00B35021" w:rsidRPr="00BC17FA">
                        <w:rPr>
                          <w:rFonts w:ascii="SassoonPrimaryInfant" w:hAnsi="SassoonPrimaryInfant"/>
                          <w:i/>
                          <w:color w:val="2E74B5" w:themeColor="accent1" w:themeShade="BF"/>
                          <w:sz w:val="21"/>
                          <w:szCs w:val="21"/>
                        </w:rPr>
                        <w:t xml:space="preserve"> This Little Light of Mine </w:t>
                      </w:r>
                      <w:r w:rsidR="00B35021" w:rsidRPr="00BC17FA">
                        <w:rPr>
                          <w:rFonts w:ascii="SassoonPrimaryInfant" w:hAnsi="SassoonPrimaryInfant"/>
                          <w:color w:val="2E74B5" w:themeColor="accent1" w:themeShade="BF"/>
                          <w:sz w:val="21"/>
                          <w:szCs w:val="21"/>
                        </w:rPr>
                        <w:t xml:space="preserve">and </w:t>
                      </w:r>
                      <w:r w:rsidR="00B35021" w:rsidRPr="00BC17FA">
                        <w:rPr>
                          <w:rFonts w:ascii="SassoonPrimaryInfant" w:hAnsi="SassoonPrimaryInfant"/>
                          <w:i/>
                          <w:color w:val="2E74B5" w:themeColor="accent1" w:themeShade="BF"/>
                          <w:sz w:val="21"/>
                          <w:szCs w:val="21"/>
                        </w:rPr>
                        <w:t>Shine Jesus Shine.</w:t>
                      </w:r>
                    </w:p>
                    <w:p w14:paraId="37F25105" w14:textId="77777777" w:rsidR="003279DB" w:rsidRPr="00D54FCE" w:rsidRDefault="003279DB" w:rsidP="00277992">
                      <w:pPr>
                        <w:pStyle w:val="NormalWeb"/>
                        <w:spacing w:before="0" w:beforeAutospacing="0" w:after="0" w:afterAutospacing="0"/>
                        <w:rPr>
                          <w:sz w:val="20"/>
                          <w:szCs w:val="20"/>
                        </w:rPr>
                      </w:pPr>
                    </w:p>
                    <w:p w14:paraId="661B0561" w14:textId="77777777" w:rsidR="003279DB" w:rsidRPr="00525065" w:rsidRDefault="003279DB" w:rsidP="00755CE4">
                      <w:pPr>
                        <w:spacing w:after="0"/>
                        <w:ind w:left="-142" w:right="-162"/>
                        <w:rPr>
                          <w:rFonts w:ascii="SassoonPrimaryInfant" w:hAnsi="SassoonPrimaryInfant"/>
                          <w:color w:val="2E74B5" w:themeColor="accent1" w:themeShade="BF"/>
                          <w:sz w:val="20"/>
                          <w:szCs w:val="20"/>
                        </w:rPr>
                      </w:pPr>
                      <w:r w:rsidRPr="00525065">
                        <w:rPr>
                          <w:rFonts w:ascii="SassoonPrimaryInfant" w:hAnsi="SassoonPrimaryInfant"/>
                          <w:i/>
                          <w:color w:val="2E74B5" w:themeColor="accent1" w:themeShade="BF"/>
                          <w:sz w:val="20"/>
                          <w:szCs w:val="20"/>
                        </w:rPr>
                        <w:t>.</w:t>
                      </w:r>
                    </w:p>
                  </w:txbxContent>
                </v:textbox>
                <w10:wrap anchorx="margin"/>
              </v:shape>
            </w:pict>
          </mc:Fallback>
        </mc:AlternateContent>
      </w:r>
      <w:r w:rsidR="003D5167">
        <w:rPr>
          <w:rFonts w:ascii="SassoonPrimaryInfant" w:hAnsi="SassoonPrimaryInfant"/>
          <w:b/>
          <w:noProof/>
          <w:color w:val="2E74B5" w:themeColor="accent1" w:themeShade="BF"/>
          <w:sz w:val="40"/>
          <w:szCs w:val="40"/>
          <w:lang w:eastAsia="en-GB"/>
        </w:rPr>
        <mc:AlternateContent>
          <mc:Choice Requires="wps">
            <w:drawing>
              <wp:anchor distT="0" distB="0" distL="114300" distR="114300" simplePos="0" relativeHeight="251769856" behindDoc="0" locked="0" layoutInCell="1" allowOverlap="1" wp14:anchorId="69EAA688" wp14:editId="6A039F46">
                <wp:simplePos x="0" y="0"/>
                <wp:positionH relativeFrom="column">
                  <wp:posOffset>47625</wp:posOffset>
                </wp:positionH>
                <wp:positionV relativeFrom="paragraph">
                  <wp:posOffset>412115</wp:posOffset>
                </wp:positionV>
                <wp:extent cx="3470910" cy="1314450"/>
                <wp:effectExtent l="0" t="0" r="0" b="0"/>
                <wp:wrapNone/>
                <wp:docPr id="226" name="Text Box 226"/>
                <wp:cNvGraphicFramePr/>
                <a:graphic xmlns:a="http://schemas.openxmlformats.org/drawingml/2006/main">
                  <a:graphicData uri="http://schemas.microsoft.com/office/word/2010/wordprocessingShape">
                    <wps:wsp>
                      <wps:cNvSpPr txBox="1"/>
                      <wps:spPr>
                        <a:xfrm>
                          <a:off x="0" y="0"/>
                          <a:ext cx="3470910" cy="1314450"/>
                        </a:xfrm>
                        <a:prstGeom prst="rect">
                          <a:avLst/>
                        </a:prstGeom>
                        <a:solidFill>
                          <a:schemeClr val="lt1"/>
                        </a:solidFill>
                        <a:ln w="6350">
                          <a:noFill/>
                        </a:ln>
                      </wps:spPr>
                      <wps:txbx>
                        <w:txbxContent>
                          <w:p w14:paraId="3CB68A7E" w14:textId="77777777" w:rsidR="003279DB" w:rsidRPr="003D5167" w:rsidRDefault="003279DB" w:rsidP="00BC17FA">
                            <w:pPr>
                              <w:spacing w:after="0"/>
                              <w:jc w:val="center"/>
                              <w:rPr>
                                <w:rFonts w:ascii="SassoonPrimaryInfant" w:hAnsi="SassoonPrimaryInfant"/>
                                <w:color w:val="2E74B5" w:themeColor="accent1" w:themeShade="BF"/>
                                <w:sz w:val="20"/>
                                <w:szCs w:val="20"/>
                              </w:rPr>
                            </w:pPr>
                            <w:r w:rsidRPr="003D5167">
                              <w:rPr>
                                <w:rFonts w:ascii="SassoonPrimaryInfant" w:hAnsi="SassoonPrimaryInfant"/>
                                <w:color w:val="2E74B5" w:themeColor="accent1" w:themeShade="BF"/>
                                <w:sz w:val="20"/>
                                <w:szCs w:val="20"/>
                              </w:rPr>
                              <w:t>Children will have lots of opportunities to count a range of natural object</w:t>
                            </w:r>
                            <w:r>
                              <w:rPr>
                                <w:rFonts w:ascii="SassoonPrimaryInfant" w:hAnsi="SassoonPrimaryInfant"/>
                                <w:color w:val="2E74B5" w:themeColor="accent1" w:themeShade="BF"/>
                                <w:sz w:val="20"/>
                                <w:szCs w:val="20"/>
                              </w:rPr>
                              <w:t>s and mathematical equipment</w:t>
                            </w:r>
                            <w:r w:rsidRPr="003D5167">
                              <w:rPr>
                                <w:rFonts w:ascii="SassoonPrimaryInfant" w:hAnsi="SassoonPrimaryInfant"/>
                                <w:color w:val="2E74B5" w:themeColor="accent1" w:themeShade="BF"/>
                                <w:sz w:val="20"/>
                                <w:szCs w:val="20"/>
                              </w:rPr>
                              <w:t xml:space="preserve"> such as </w:t>
                            </w:r>
                            <w:proofErr w:type="spellStart"/>
                            <w:r w:rsidRPr="003D5167">
                              <w:rPr>
                                <w:rFonts w:ascii="SassoonPrimaryInfant" w:hAnsi="SassoonPrimaryInfant"/>
                                <w:color w:val="2E74B5" w:themeColor="accent1" w:themeShade="BF"/>
                                <w:sz w:val="20"/>
                                <w:szCs w:val="20"/>
                              </w:rPr>
                              <w:t>nu</w:t>
                            </w:r>
                            <w:r>
                              <w:rPr>
                                <w:rFonts w:ascii="SassoonPrimaryInfant" w:hAnsi="SassoonPrimaryInfant"/>
                                <w:color w:val="2E74B5" w:themeColor="accent1" w:themeShade="BF"/>
                                <w:sz w:val="20"/>
                                <w:szCs w:val="20"/>
                              </w:rPr>
                              <w:t>micon</w:t>
                            </w:r>
                            <w:proofErr w:type="spellEnd"/>
                            <w:r>
                              <w:rPr>
                                <w:rFonts w:ascii="SassoonPrimaryInfant" w:hAnsi="SassoonPrimaryInfant"/>
                                <w:color w:val="2E74B5" w:themeColor="accent1" w:themeShade="BF"/>
                                <w:sz w:val="20"/>
                                <w:szCs w:val="20"/>
                              </w:rPr>
                              <w:t xml:space="preserve"> and cubes. We will continue to work on </w:t>
                            </w:r>
                            <w:r w:rsidRPr="003D5167">
                              <w:rPr>
                                <w:rFonts w:ascii="SassoonPrimaryInfant" w:hAnsi="SassoonPrimaryInfant"/>
                                <w:color w:val="2E74B5" w:themeColor="accent1" w:themeShade="BF"/>
                                <w:sz w:val="20"/>
                                <w:szCs w:val="20"/>
                              </w:rPr>
                              <w:t>the concept</w:t>
                            </w:r>
                            <w:r>
                              <w:rPr>
                                <w:rFonts w:ascii="SassoonPrimaryInfant" w:hAnsi="SassoonPrimaryInfant"/>
                                <w:color w:val="2E74B5" w:themeColor="accent1" w:themeShade="BF"/>
                                <w:sz w:val="20"/>
                                <w:szCs w:val="20"/>
                              </w:rPr>
                              <w:t xml:space="preserve"> of subitising so that when children</w:t>
                            </w:r>
                            <w:r w:rsidRPr="003D5167">
                              <w:rPr>
                                <w:rFonts w:ascii="SassoonPrimaryInfant" w:hAnsi="SassoonPrimaryInfant"/>
                                <w:color w:val="2E74B5" w:themeColor="accent1" w:themeShade="BF"/>
                                <w:sz w:val="20"/>
                                <w:szCs w:val="20"/>
                              </w:rPr>
                              <w:t xml:space="preserve"> look at a small group of dots, for example, they will not need to count them </w:t>
                            </w:r>
                            <w:r>
                              <w:rPr>
                                <w:rFonts w:ascii="SassoonPrimaryInfant" w:hAnsi="SassoonPrimaryInfant"/>
                                <w:color w:val="2E74B5" w:themeColor="accent1" w:themeShade="BF"/>
                                <w:sz w:val="20"/>
                                <w:szCs w:val="20"/>
                              </w:rPr>
                              <w:t>but just say what they see. We</w:t>
                            </w:r>
                            <w:r w:rsidRPr="003D5167">
                              <w:rPr>
                                <w:rFonts w:ascii="SassoonPrimaryInfant" w:hAnsi="SassoonPrimaryInfant"/>
                                <w:color w:val="2E74B5" w:themeColor="accent1" w:themeShade="BF"/>
                                <w:sz w:val="20"/>
                                <w:szCs w:val="20"/>
                              </w:rPr>
                              <w:t xml:space="preserve"> will be comparing numbers within 10 an</w:t>
                            </w:r>
                            <w:r>
                              <w:rPr>
                                <w:rFonts w:ascii="SassoonPrimaryInfant" w:hAnsi="SassoonPrimaryInfant"/>
                                <w:color w:val="2E74B5" w:themeColor="accent1" w:themeShade="BF"/>
                                <w:sz w:val="20"/>
                                <w:szCs w:val="20"/>
                              </w:rPr>
                              <w:t>d working on 1 more/1 less.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AA688" id="Text Box 226" o:spid="_x0000_s1028" type="#_x0000_t202" style="position:absolute;left:0;text-align:left;margin-left:3.75pt;margin-top:32.45pt;width:273.3pt;height:103.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" fillcolor="white [3201]" stroked="f" strokeweight=".5pt">
                <v:textbox>
                  <w:txbxContent>
                    <w:p w14:paraId="3CB68A7E" w14:textId="77777777" w:rsidR="003279DB" w:rsidRPr="003D5167" w:rsidRDefault="003279DB" w:rsidP="00BC17FA">
                      <w:pPr>
                        <w:spacing w:after="0"/>
                        <w:jc w:val="center"/>
                        <w:rPr>
                          <w:rFonts w:ascii="SassoonPrimaryInfant" w:hAnsi="SassoonPrimaryInfant"/>
                          <w:color w:val="2E74B5" w:themeColor="accent1" w:themeShade="BF"/>
                          <w:sz w:val="20"/>
                          <w:szCs w:val="20"/>
                        </w:rPr>
                      </w:pPr>
                      <w:r w:rsidRPr="003D5167">
                        <w:rPr>
                          <w:rFonts w:ascii="SassoonPrimaryInfant" w:hAnsi="SassoonPrimaryInfant"/>
                          <w:color w:val="2E74B5" w:themeColor="accent1" w:themeShade="BF"/>
                          <w:sz w:val="20"/>
                          <w:szCs w:val="20"/>
                        </w:rPr>
                        <w:t>Children will have lots of opportunities to count a range of natural object</w:t>
                      </w:r>
                      <w:r>
                        <w:rPr>
                          <w:rFonts w:ascii="SassoonPrimaryInfant" w:hAnsi="SassoonPrimaryInfant"/>
                          <w:color w:val="2E74B5" w:themeColor="accent1" w:themeShade="BF"/>
                          <w:sz w:val="20"/>
                          <w:szCs w:val="20"/>
                        </w:rPr>
                        <w:t>s and mathematical equipment</w:t>
                      </w:r>
                      <w:r w:rsidRPr="003D5167">
                        <w:rPr>
                          <w:rFonts w:ascii="SassoonPrimaryInfant" w:hAnsi="SassoonPrimaryInfant"/>
                          <w:color w:val="2E74B5" w:themeColor="accent1" w:themeShade="BF"/>
                          <w:sz w:val="20"/>
                          <w:szCs w:val="20"/>
                        </w:rPr>
                        <w:t xml:space="preserve"> such as </w:t>
                      </w:r>
                      <w:proofErr w:type="spellStart"/>
                      <w:r w:rsidRPr="003D5167">
                        <w:rPr>
                          <w:rFonts w:ascii="SassoonPrimaryInfant" w:hAnsi="SassoonPrimaryInfant"/>
                          <w:color w:val="2E74B5" w:themeColor="accent1" w:themeShade="BF"/>
                          <w:sz w:val="20"/>
                          <w:szCs w:val="20"/>
                        </w:rPr>
                        <w:t>nu</w:t>
                      </w:r>
                      <w:r>
                        <w:rPr>
                          <w:rFonts w:ascii="SassoonPrimaryInfant" w:hAnsi="SassoonPrimaryInfant"/>
                          <w:color w:val="2E74B5" w:themeColor="accent1" w:themeShade="BF"/>
                          <w:sz w:val="20"/>
                          <w:szCs w:val="20"/>
                        </w:rPr>
                        <w:t>micon</w:t>
                      </w:r>
                      <w:proofErr w:type="spellEnd"/>
                      <w:r>
                        <w:rPr>
                          <w:rFonts w:ascii="SassoonPrimaryInfant" w:hAnsi="SassoonPrimaryInfant"/>
                          <w:color w:val="2E74B5" w:themeColor="accent1" w:themeShade="BF"/>
                          <w:sz w:val="20"/>
                          <w:szCs w:val="20"/>
                        </w:rPr>
                        <w:t xml:space="preserve"> and cubes. We will continue to work on </w:t>
                      </w:r>
                      <w:r w:rsidRPr="003D5167">
                        <w:rPr>
                          <w:rFonts w:ascii="SassoonPrimaryInfant" w:hAnsi="SassoonPrimaryInfant"/>
                          <w:color w:val="2E74B5" w:themeColor="accent1" w:themeShade="BF"/>
                          <w:sz w:val="20"/>
                          <w:szCs w:val="20"/>
                        </w:rPr>
                        <w:t>the concept</w:t>
                      </w:r>
                      <w:r>
                        <w:rPr>
                          <w:rFonts w:ascii="SassoonPrimaryInfant" w:hAnsi="SassoonPrimaryInfant"/>
                          <w:color w:val="2E74B5" w:themeColor="accent1" w:themeShade="BF"/>
                          <w:sz w:val="20"/>
                          <w:szCs w:val="20"/>
                        </w:rPr>
                        <w:t xml:space="preserve"> of subitising so that when children</w:t>
                      </w:r>
                      <w:r w:rsidRPr="003D5167">
                        <w:rPr>
                          <w:rFonts w:ascii="SassoonPrimaryInfant" w:hAnsi="SassoonPrimaryInfant"/>
                          <w:color w:val="2E74B5" w:themeColor="accent1" w:themeShade="BF"/>
                          <w:sz w:val="20"/>
                          <w:szCs w:val="20"/>
                        </w:rPr>
                        <w:t xml:space="preserve"> look at a small group of dots, for example, they will not need to count them </w:t>
                      </w:r>
                      <w:r>
                        <w:rPr>
                          <w:rFonts w:ascii="SassoonPrimaryInfant" w:hAnsi="SassoonPrimaryInfant"/>
                          <w:color w:val="2E74B5" w:themeColor="accent1" w:themeShade="BF"/>
                          <w:sz w:val="20"/>
                          <w:szCs w:val="20"/>
                        </w:rPr>
                        <w:t>but just say what they see. We</w:t>
                      </w:r>
                      <w:r w:rsidRPr="003D5167">
                        <w:rPr>
                          <w:rFonts w:ascii="SassoonPrimaryInfant" w:hAnsi="SassoonPrimaryInfant"/>
                          <w:color w:val="2E74B5" w:themeColor="accent1" w:themeShade="BF"/>
                          <w:sz w:val="20"/>
                          <w:szCs w:val="20"/>
                        </w:rPr>
                        <w:t xml:space="preserve"> will be comparing numbers within 10 an</w:t>
                      </w:r>
                      <w:r>
                        <w:rPr>
                          <w:rFonts w:ascii="SassoonPrimaryInfant" w:hAnsi="SassoonPrimaryInfant"/>
                          <w:color w:val="2E74B5" w:themeColor="accent1" w:themeShade="BF"/>
                          <w:sz w:val="20"/>
                          <w:szCs w:val="20"/>
                        </w:rPr>
                        <w:t>d working on 1 more/1 less.</w:t>
                      </w:r>
                    </w:p>
                  </w:txbxContent>
                </v:textbox>
              </v:shape>
            </w:pict>
          </mc:Fallback>
        </mc:AlternateContent>
      </w:r>
      <w:r w:rsidR="003D5167"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67456" behindDoc="1" locked="0" layoutInCell="1" allowOverlap="1" wp14:anchorId="2802218A" wp14:editId="74CD6E31">
                <wp:simplePos x="0" y="0"/>
                <wp:positionH relativeFrom="column">
                  <wp:posOffset>28575</wp:posOffset>
                </wp:positionH>
                <wp:positionV relativeFrom="paragraph">
                  <wp:posOffset>15875</wp:posOffset>
                </wp:positionV>
                <wp:extent cx="3554730" cy="1710690"/>
                <wp:effectExtent l="19050" t="19050" r="26670" b="22860"/>
                <wp:wrapTight wrapText="bothSides">
                  <wp:wrapPolygon edited="0">
                    <wp:start x="-116" y="-241"/>
                    <wp:lineTo x="-116" y="21648"/>
                    <wp:lineTo x="21646" y="21648"/>
                    <wp:lineTo x="21646" y="-241"/>
                    <wp:lineTo x="-116" y="-241"/>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4730" cy="171069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1457A57" w14:textId="77777777" w:rsidR="003279DB" w:rsidRPr="00AF190E" w:rsidRDefault="003279DB" w:rsidP="000E4D9E">
                            <w:pPr>
                              <w:jc w:val="center"/>
                              <w:rPr>
                                <w:rFonts w:ascii="SassoonPrimaryInfant" w:hAnsi="SassoonPrimaryInfant"/>
                                <w:b/>
                                <w:color w:val="2E74B5" w:themeColor="accent1" w:themeShade="BF"/>
                              </w:rPr>
                            </w:pPr>
                            <w:r w:rsidRPr="00AF190E">
                              <w:rPr>
                                <w:noProof/>
                                <w:color w:val="2E74B5" w:themeColor="accent1" w:themeShade="BF"/>
                                <w:sz w:val="20"/>
                                <w:lang w:eastAsia="en-GB"/>
                              </w:rPr>
                              <w:drawing>
                                <wp:inline distT="0" distB="0" distL="0" distR="0" wp14:anchorId="61AC1689" wp14:editId="21E97950">
                                  <wp:extent cx="1123950" cy="319304"/>
                                  <wp:effectExtent l="0" t="0" r="0" b="5080"/>
                                  <wp:docPr id="25" name="Picture 25"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1056" cy="349732"/>
                                          </a:xfrm>
                                          <a:prstGeom prst="rect">
                                            <a:avLst/>
                                          </a:prstGeom>
                                          <a:noFill/>
                                          <a:ln>
                                            <a:noFill/>
                                          </a:ln>
                                        </pic:spPr>
                                      </pic:pic>
                                    </a:graphicData>
                                  </a:graphic>
                                </wp:inline>
                              </w:drawing>
                            </w:r>
                          </w:p>
                          <w:p w14:paraId="317309EA" w14:textId="77777777" w:rsidR="003279DB" w:rsidRPr="00AF190E" w:rsidRDefault="003279DB" w:rsidP="003D5167">
                            <w:pPr>
                              <w:jc w:val="center"/>
                              <w:rPr>
                                <w:rFonts w:ascii="SassoonPrimaryInfant" w:hAnsi="SassoonPrimaryInfant"/>
                                <w:b/>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3D336" id="Text Box 3" o:spid="_x0000_s1028" type="#_x0000_t202" style="position:absolute;left:0;text-align:left;margin-left:2.25pt;margin-top:1.25pt;width:279.9pt;height:134.7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" strokecolor="#2e74b5 [2404]" strokeweight="2.25pt">
                <v:textbox>
                  <w:txbxContent>
                    <w:p w:rsidR="003279DB" w:rsidRPr="00AF190E" w:rsidRDefault="003279DB" w:rsidP="000E4D9E">
                      <w:pPr>
                        <w:jc w:val="center"/>
                        <w:rPr>
                          <w:rFonts w:ascii="SassoonPrimaryInfant" w:hAnsi="SassoonPrimaryInfant"/>
                          <w:b/>
                          <w:color w:val="2E74B5" w:themeColor="accent1" w:themeShade="BF"/>
                        </w:rPr>
                      </w:pPr>
                      <w:r w:rsidRPr="00AF190E">
                        <w:rPr>
                          <w:noProof/>
                          <w:color w:val="2E74B5" w:themeColor="accent1" w:themeShade="BF"/>
                          <w:sz w:val="20"/>
                          <w:lang w:eastAsia="en-GB"/>
                        </w:rPr>
                        <w:drawing>
                          <wp:inline distT="0" distB="0" distL="0" distR="0" wp14:anchorId="7C6DA47B" wp14:editId="154C0463">
                            <wp:extent cx="1123950" cy="319304"/>
                            <wp:effectExtent l="0" t="0" r="0" b="5080"/>
                            <wp:docPr id="25" name="Picture 25"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1056" cy="349732"/>
                                    </a:xfrm>
                                    <a:prstGeom prst="rect">
                                      <a:avLst/>
                                    </a:prstGeom>
                                    <a:noFill/>
                                    <a:ln>
                                      <a:noFill/>
                                    </a:ln>
                                  </pic:spPr>
                                </pic:pic>
                              </a:graphicData>
                            </a:graphic>
                          </wp:inline>
                        </w:drawing>
                      </w:r>
                    </w:p>
                    <w:p w:rsidR="003279DB" w:rsidRPr="00AF190E" w:rsidRDefault="003279DB" w:rsidP="003D5167">
                      <w:pPr>
                        <w:jc w:val="center"/>
                        <w:rPr>
                          <w:rFonts w:ascii="SassoonPrimaryInfant" w:hAnsi="SassoonPrimaryInfant"/>
                          <w:b/>
                          <w:color w:val="2E74B5" w:themeColor="accent1" w:themeShade="BF"/>
                          <w:sz w:val="24"/>
                        </w:rPr>
                      </w:pPr>
                    </w:p>
                  </w:txbxContent>
                </v:textbox>
                <w10:wrap type="tight"/>
              </v:shape>
            </w:pict>
          </mc:Fallback>
        </mc:AlternateContent>
      </w:r>
      <w:r w:rsidR="003E6955" w:rsidRPr="003E6955">
        <w:rPr>
          <w:noProof/>
          <w:lang w:eastAsia="en-GB"/>
        </w:rPr>
        <w:t xml:space="preserve"> </w:t>
      </w:r>
    </w:p>
    <w:p w14:paraId="3374B555" w14:textId="2148B834"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1F5D4391" w14:textId="77777777" w:rsidR="002B0B39" w:rsidRPr="002B0B39" w:rsidRDefault="00AD53AB" w:rsidP="00AD53AB">
      <w:pPr>
        <w:tabs>
          <w:tab w:val="left" w:pos="3060"/>
          <w:tab w:val="left" w:pos="13116"/>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p>
    <w:p w14:paraId="57F5C24E" w14:textId="05FDF7BC"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0A2BFFC2" w14:textId="17FF5825" w:rsidR="002B0B39" w:rsidRPr="002B0B39" w:rsidRDefault="00737964"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2816" behindDoc="0" locked="0" layoutInCell="1" allowOverlap="1" wp14:anchorId="08B4DE91" wp14:editId="7C331F20">
                <wp:simplePos x="0" y="0"/>
                <wp:positionH relativeFrom="margin">
                  <wp:posOffset>6164580</wp:posOffset>
                </wp:positionH>
                <wp:positionV relativeFrom="paragraph">
                  <wp:posOffset>445135</wp:posOffset>
                </wp:positionV>
                <wp:extent cx="3666490" cy="1272540"/>
                <wp:effectExtent l="19050" t="19050" r="10160" b="2286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490" cy="127254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61A1C6A3" w14:textId="326ED074" w:rsidR="003279DB" w:rsidRDefault="003279DB" w:rsidP="00466CBF">
                            <w:pPr>
                              <w:spacing w:after="0"/>
                              <w:ind w:left="-142" w:right="-93"/>
                              <w:jc w:val="center"/>
                              <w:rPr>
                                <w:rFonts w:ascii="SassoonPrimaryInfant" w:hAnsi="SassoonPrimaryInfant"/>
                                <w:b/>
                                <w:color w:val="2E74B5" w:themeColor="accent1" w:themeShade="BF"/>
                              </w:rPr>
                            </w:pPr>
                            <w:r>
                              <w:rPr>
                                <w:rFonts w:ascii="SassoonPrimaryInfant" w:hAnsi="SassoonPrimaryInfant"/>
                                <w:b/>
                                <w:color w:val="2E74B5" w:themeColor="accent1" w:themeShade="BF"/>
                              </w:rPr>
                              <w:t>Understanding the World</w:t>
                            </w:r>
                          </w:p>
                          <w:p w14:paraId="164E4970" w14:textId="77777777" w:rsidR="003279DB" w:rsidRPr="00737964" w:rsidRDefault="003279DB" w:rsidP="00466CBF">
                            <w:pPr>
                              <w:ind w:left="-142" w:right="-93"/>
                              <w:rPr>
                                <w:rFonts w:ascii="SassoonPrimaryInfant" w:hAnsi="SassoonPrimaryInfant"/>
                                <w:b/>
                                <w:color w:val="2E74B5" w:themeColor="accent1" w:themeShade="BF"/>
                                <w:sz w:val="18"/>
                                <w:szCs w:val="18"/>
                              </w:rPr>
                            </w:pPr>
                            <w:r>
                              <w:rPr>
                                <w:rFonts w:ascii="SassoonPrimaryInfant" w:hAnsi="SassoonPrimaryInfant"/>
                                <w:b/>
                                <w:noProof/>
                                <w:color w:val="2E74B5" w:themeColor="accent1" w:themeShade="BF"/>
                                <w:lang w:eastAsia="en-GB"/>
                              </w:rPr>
                              <w:t xml:space="preserve">  </w:t>
                            </w:r>
                          </w:p>
                          <w:p w14:paraId="54640895" w14:textId="77777777" w:rsidR="003279DB" w:rsidRPr="00737964" w:rsidRDefault="003279DB" w:rsidP="00466CBF">
                            <w:pPr>
                              <w:ind w:left="-142" w:right="-93"/>
                              <w:rPr>
                                <w:rFonts w:ascii="SassoonPrimaryInfant" w:hAnsi="SassoonPrimaryInfant"/>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4DE91" id="Text Box 16" o:spid="_x0000_s1030" type="#_x0000_t202" style="position:absolute;left:0;text-align:left;margin-left:485.4pt;margin-top:35.05pt;width:288.7pt;height:100.2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" strokecolor="#2e74b5 [2404]" strokeweight="2.25pt">
                <v:textbox>
                  <w:txbxContent>
                    <w:p w14:paraId="61A1C6A3" w14:textId="326ED074" w:rsidR="003279DB" w:rsidRDefault="003279DB" w:rsidP="00466CBF">
                      <w:pPr>
                        <w:spacing w:after="0"/>
                        <w:ind w:left="-142" w:right="-93"/>
                        <w:jc w:val="center"/>
                        <w:rPr>
                          <w:rFonts w:ascii="SassoonPrimaryInfant" w:hAnsi="SassoonPrimaryInfant"/>
                          <w:b/>
                          <w:color w:val="2E74B5" w:themeColor="accent1" w:themeShade="BF"/>
                        </w:rPr>
                      </w:pPr>
                      <w:r>
                        <w:rPr>
                          <w:rFonts w:ascii="SassoonPrimaryInfant" w:hAnsi="SassoonPrimaryInfant"/>
                          <w:b/>
                          <w:color w:val="2E74B5" w:themeColor="accent1" w:themeShade="BF"/>
                        </w:rPr>
                        <w:t>Understanding the World</w:t>
                      </w:r>
                    </w:p>
                    <w:p w14:paraId="164E4970" w14:textId="77777777" w:rsidR="003279DB" w:rsidRPr="00737964" w:rsidRDefault="003279DB" w:rsidP="00466CBF">
                      <w:pPr>
                        <w:ind w:left="-142" w:right="-93"/>
                        <w:rPr>
                          <w:rFonts w:ascii="SassoonPrimaryInfant" w:hAnsi="SassoonPrimaryInfant"/>
                          <w:b/>
                          <w:color w:val="2E74B5" w:themeColor="accent1" w:themeShade="BF"/>
                          <w:sz w:val="18"/>
                          <w:szCs w:val="18"/>
                        </w:rPr>
                      </w:pPr>
                      <w:r>
                        <w:rPr>
                          <w:rFonts w:ascii="SassoonPrimaryInfant" w:hAnsi="SassoonPrimaryInfant"/>
                          <w:b/>
                          <w:noProof/>
                          <w:color w:val="2E74B5" w:themeColor="accent1" w:themeShade="BF"/>
                          <w:lang w:eastAsia="en-GB"/>
                        </w:rPr>
                        <w:t xml:space="preserve">  </w:t>
                      </w:r>
                    </w:p>
                    <w:p w14:paraId="54640895" w14:textId="77777777" w:rsidR="003279DB" w:rsidRPr="00737964" w:rsidRDefault="003279DB" w:rsidP="00466CBF">
                      <w:pPr>
                        <w:ind w:left="-142" w:right="-93"/>
                        <w:rPr>
                          <w:rFonts w:ascii="SassoonPrimaryInfant" w:hAnsi="SassoonPrimaryInfant"/>
                          <w:sz w:val="18"/>
                          <w:szCs w:val="18"/>
                        </w:rPr>
                      </w:pPr>
                    </w:p>
                  </w:txbxContent>
                </v:textbox>
                <w10:wrap anchorx="margin"/>
              </v:shape>
            </w:pict>
          </mc:Fallback>
        </mc:AlternateContent>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31968" behindDoc="1" locked="0" layoutInCell="1" allowOverlap="1" wp14:anchorId="14AE1860" wp14:editId="75E9D458">
                <wp:simplePos x="0" y="0"/>
                <wp:positionH relativeFrom="margin">
                  <wp:posOffset>-7620</wp:posOffset>
                </wp:positionH>
                <wp:positionV relativeFrom="paragraph">
                  <wp:posOffset>41275</wp:posOffset>
                </wp:positionV>
                <wp:extent cx="3587115" cy="1981200"/>
                <wp:effectExtent l="19050" t="19050" r="13335" b="1905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198120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42C66C07" w14:textId="77777777" w:rsidR="003279DB" w:rsidRPr="00001AF8" w:rsidRDefault="003279DB" w:rsidP="0050790B">
                            <w:pPr>
                              <w:spacing w:after="0"/>
                              <w:rPr>
                                <w:rFonts w:ascii="SassoonPrimaryInfant" w:hAnsi="SassoonPrimaryInfant"/>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F176C5" id="Text Box 205" o:spid="_x0000_s1031" type="#_x0000_t202" style="position:absolute;left:0;text-align:left;margin-left:-.6pt;margin-top:3.25pt;width:282.45pt;height:156pt;z-index:-251584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" strokecolor="#2e74b5 [2404]" strokeweight="2.25pt">
                <v:textbox>
                  <w:txbxContent>
                    <w:p w:rsidR="003279DB" w:rsidRPr="00001AF8" w:rsidRDefault="003279DB" w:rsidP="0050790B">
                      <w:pPr>
                        <w:spacing w:after="0"/>
                        <w:rPr>
                          <w:rFonts w:ascii="SassoonPrimaryInfant" w:hAnsi="SassoonPrimaryInfant"/>
                          <w:color w:val="2E74B5" w:themeColor="accent1" w:themeShade="BF"/>
                          <w:sz w:val="24"/>
                        </w:rPr>
                      </w:pPr>
                    </w:p>
                  </w:txbxContent>
                </v:textbox>
                <w10:wrap anchorx="margin"/>
              </v:shape>
            </w:pict>
          </mc:Fallback>
        </mc:AlternateContent>
      </w:r>
      <w:r>
        <w:rPr>
          <w:noProof/>
          <w:lang w:eastAsia="en-GB"/>
        </w:rPr>
        <w:drawing>
          <wp:anchor distT="0" distB="0" distL="114300" distR="114300" simplePos="0" relativeHeight="251734016" behindDoc="0" locked="0" layoutInCell="1" allowOverlap="1" wp14:anchorId="26841A06" wp14:editId="34E71AF1">
            <wp:simplePos x="0" y="0"/>
            <wp:positionH relativeFrom="column">
              <wp:posOffset>1325880</wp:posOffset>
            </wp:positionH>
            <wp:positionV relativeFrom="paragraph">
              <wp:posOffset>132715</wp:posOffset>
            </wp:positionV>
            <wp:extent cx="819150" cy="365760"/>
            <wp:effectExtent l="0" t="0" r="0" b="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163" b="14183"/>
                    <a:stretch/>
                  </pic:blipFill>
                  <pic:spPr bwMode="auto">
                    <a:xfrm>
                      <a:off x="0" y="0"/>
                      <a:ext cx="819150" cy="365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FF6BA6" w14:textId="0526457B" w:rsidR="002B0B39" w:rsidRPr="002B0B39" w:rsidRDefault="001B0768" w:rsidP="002B0B39">
      <w:pPr>
        <w:tabs>
          <w:tab w:val="left" w:pos="13116"/>
        </w:tabs>
        <w:jc w:val="center"/>
        <w:rPr>
          <w:rFonts w:ascii="SassoonPrimaryInfant" w:hAnsi="SassoonPrimaryInfant"/>
          <w:b/>
          <w:color w:val="2E74B5" w:themeColor="accent1" w:themeShade="BF"/>
          <w:sz w:val="40"/>
          <w:szCs w:val="40"/>
        </w:rPr>
      </w:pPr>
      <w:r>
        <w:rPr>
          <w:noProof/>
        </w:rPr>
        <w:drawing>
          <wp:anchor distT="0" distB="0" distL="114300" distR="114300" simplePos="0" relativeHeight="251784192" behindDoc="0" locked="0" layoutInCell="1" allowOverlap="1" wp14:anchorId="616007B3" wp14:editId="5B519EBB">
            <wp:simplePos x="0" y="0"/>
            <wp:positionH relativeFrom="column">
              <wp:posOffset>9561195</wp:posOffset>
            </wp:positionH>
            <wp:positionV relativeFrom="paragraph">
              <wp:posOffset>72390</wp:posOffset>
            </wp:positionV>
            <wp:extent cx="205740" cy="205740"/>
            <wp:effectExtent l="0" t="0" r="3810" b="3810"/>
            <wp:wrapNone/>
            <wp:docPr id="891259492" name="Picture 1"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lobe world earth planet map icon Stock Vector Image &amp; Art - Alamy"/>
                    <pic:cNvPicPr>
                      <a:picLocks noChangeAspect="1"/>
                    </pic:cNvPicPr>
                  </pic:nvPicPr>
                  <pic:blipFill rotWithShape="1">
                    <a:blip r:embed="rId13"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782144" behindDoc="0" locked="0" layoutInCell="1" allowOverlap="1" wp14:anchorId="090E5E8B" wp14:editId="7A046A44">
            <wp:simplePos x="0" y="0"/>
            <wp:positionH relativeFrom="column">
              <wp:posOffset>6219825</wp:posOffset>
            </wp:positionH>
            <wp:positionV relativeFrom="paragraph">
              <wp:posOffset>66675</wp:posOffset>
            </wp:positionV>
            <wp:extent cx="205740" cy="205740"/>
            <wp:effectExtent l="0" t="0" r="3810" b="3810"/>
            <wp:wrapNone/>
            <wp:docPr id="14100236" name="Picture 1"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lobe world earth planet map icon Stock Vector Image &amp; Art - Alamy"/>
                    <pic:cNvPicPr>
                      <a:picLocks noChangeAspect="1"/>
                    </pic:cNvPicPr>
                  </pic:nvPicPr>
                  <pic:blipFill rotWithShape="1">
                    <a:blip r:embed="rId13"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anchor>
        </w:drawing>
      </w:r>
      <w:r w:rsidR="003D5167">
        <w:rPr>
          <w:rFonts w:ascii="SassoonPrimaryInfant" w:hAnsi="SassoonPrimaryInfant"/>
          <w:b/>
          <w:noProof/>
          <w:color w:val="2E74B5" w:themeColor="accent1" w:themeShade="BF"/>
          <w:sz w:val="40"/>
          <w:szCs w:val="40"/>
          <w:lang w:eastAsia="en-GB"/>
        </w:rPr>
        <mc:AlternateContent>
          <mc:Choice Requires="wps">
            <w:drawing>
              <wp:anchor distT="0" distB="0" distL="114300" distR="114300" simplePos="0" relativeHeight="251750400" behindDoc="0" locked="0" layoutInCell="1" allowOverlap="1" wp14:anchorId="21016353" wp14:editId="4D4C1D7A">
                <wp:simplePos x="0" y="0"/>
                <wp:positionH relativeFrom="margin">
                  <wp:posOffset>41564</wp:posOffset>
                </wp:positionH>
                <wp:positionV relativeFrom="paragraph">
                  <wp:posOffset>61133</wp:posOffset>
                </wp:positionV>
                <wp:extent cx="3505200" cy="1478280"/>
                <wp:effectExtent l="0" t="0" r="19050" b="26670"/>
                <wp:wrapNone/>
                <wp:docPr id="21" name="Text Box 21"/>
                <wp:cNvGraphicFramePr/>
                <a:graphic xmlns:a="http://schemas.openxmlformats.org/drawingml/2006/main">
                  <a:graphicData uri="http://schemas.microsoft.com/office/word/2010/wordprocessingShape">
                    <wps:wsp>
                      <wps:cNvSpPr txBox="1"/>
                      <wps:spPr>
                        <a:xfrm>
                          <a:off x="0" y="0"/>
                          <a:ext cx="3505200" cy="1478280"/>
                        </a:xfrm>
                        <a:prstGeom prst="rect">
                          <a:avLst/>
                        </a:prstGeom>
                        <a:solidFill>
                          <a:schemeClr val="lt1"/>
                        </a:solidFill>
                        <a:ln w="6350">
                          <a:solidFill>
                            <a:schemeClr val="bg1"/>
                          </a:solidFill>
                        </a:ln>
                      </wps:spPr>
                      <wps:txbx>
                        <w:txbxContent>
                          <w:p w14:paraId="7CE47184" w14:textId="77777777" w:rsidR="003279DB" w:rsidRPr="003D5167" w:rsidRDefault="003279DB" w:rsidP="00BC17FA">
                            <w:pPr>
                              <w:jc w:val="center"/>
                              <w:rPr>
                                <w:rFonts w:ascii="SassoonPrimaryInfant" w:hAnsi="SassoonPrimaryInfant"/>
                                <w:color w:val="2E74B5" w:themeColor="accent1" w:themeShade="BF"/>
                                <w:sz w:val="20"/>
                              </w:rPr>
                            </w:pPr>
                            <w:r w:rsidRPr="003D5167">
                              <w:rPr>
                                <w:rFonts w:ascii="SassoonPrimaryInfant" w:hAnsi="SassoonPrimaryInfant"/>
                                <w:color w:val="2E74B5" w:themeColor="accent1" w:themeShade="BF"/>
                                <w:sz w:val="20"/>
                              </w:rPr>
                              <w:t xml:space="preserve">Our focus texts this term </w:t>
                            </w:r>
                            <w:proofErr w:type="gramStart"/>
                            <w:r w:rsidRPr="003D5167">
                              <w:rPr>
                                <w:rFonts w:ascii="SassoonPrimaryInfant" w:hAnsi="SassoonPrimaryInfant"/>
                                <w:color w:val="2E74B5" w:themeColor="accent1" w:themeShade="BF"/>
                                <w:sz w:val="20"/>
                              </w:rPr>
                              <w:t>are</w:t>
                            </w:r>
                            <w:proofErr w:type="gramEnd"/>
                            <w:r w:rsidRPr="003D5167">
                              <w:rPr>
                                <w:rFonts w:ascii="SassoonPrimaryInfant" w:hAnsi="SassoonPrimaryInfant"/>
                                <w:color w:val="2E74B5" w:themeColor="accent1" w:themeShade="BF"/>
                                <w:sz w:val="20"/>
                              </w:rPr>
                              <w:t xml:space="preserve"> </w:t>
                            </w:r>
                            <w:r w:rsidRPr="003D5167">
                              <w:rPr>
                                <w:rFonts w:ascii="SassoonPrimaryInfant" w:hAnsi="SassoonPrimaryInfant"/>
                                <w:b/>
                                <w:color w:val="2E74B5" w:themeColor="accent1" w:themeShade="BF"/>
                                <w:sz w:val="20"/>
                              </w:rPr>
                              <w:t>Biscuit Bear</w:t>
                            </w:r>
                            <w:r w:rsidRPr="003D5167">
                              <w:rPr>
                                <w:rFonts w:ascii="SassoonPrimaryInfant" w:hAnsi="SassoonPrimaryInfant"/>
                                <w:color w:val="2E74B5" w:themeColor="accent1" w:themeShade="BF"/>
                                <w:sz w:val="20"/>
                              </w:rPr>
                              <w:t xml:space="preserve">, </w:t>
                            </w:r>
                            <w:r w:rsidRPr="003D5167">
                              <w:rPr>
                                <w:rFonts w:ascii="SassoonPrimaryInfant" w:hAnsi="SassoonPrimaryInfant"/>
                                <w:b/>
                                <w:color w:val="2E74B5" w:themeColor="accent1" w:themeShade="BF"/>
                                <w:sz w:val="20"/>
                              </w:rPr>
                              <w:t>We’re Going on a Bear Hunt, Errol’s Garden</w:t>
                            </w:r>
                            <w:r w:rsidRPr="003D5167">
                              <w:rPr>
                                <w:rFonts w:ascii="SassoonPrimaryInfant" w:hAnsi="SassoonPrimaryInfant"/>
                                <w:color w:val="2E74B5" w:themeColor="accent1" w:themeShade="BF"/>
                                <w:sz w:val="20"/>
                              </w:rPr>
                              <w:t xml:space="preserve"> and </w:t>
                            </w:r>
                            <w:r w:rsidR="007077CB">
                              <w:rPr>
                                <w:rFonts w:ascii="SassoonPrimaryInfant" w:hAnsi="SassoonPrimaryInfant"/>
                                <w:b/>
                                <w:color w:val="2E74B5" w:themeColor="accent1" w:themeShade="BF"/>
                                <w:sz w:val="20"/>
                              </w:rPr>
                              <w:t>Hungry Hen</w:t>
                            </w:r>
                            <w:r>
                              <w:rPr>
                                <w:rFonts w:ascii="SassoonPrimaryInfant" w:hAnsi="SassoonPrimaryInfant"/>
                                <w:b/>
                                <w:color w:val="2E74B5" w:themeColor="accent1" w:themeShade="BF"/>
                                <w:sz w:val="20"/>
                              </w:rPr>
                              <w:t xml:space="preserve">. </w:t>
                            </w:r>
                            <w:r>
                              <w:rPr>
                                <w:rFonts w:ascii="SassoonPrimaryInfant" w:hAnsi="SassoonPrimaryInfant"/>
                                <w:color w:val="2E74B5" w:themeColor="accent1" w:themeShade="BF"/>
                                <w:sz w:val="20"/>
                              </w:rPr>
                              <w:t xml:space="preserve">We will use these texts to gain a good understanding of story structure and to learn new vocabulary. Children will be encouraged to read </w:t>
                            </w:r>
                            <w:proofErr w:type="spellStart"/>
                            <w:r>
                              <w:rPr>
                                <w:rFonts w:ascii="SassoonPrimaryInfant" w:hAnsi="SassoonPrimaryInfant"/>
                                <w:color w:val="2E74B5" w:themeColor="accent1" w:themeShade="BF"/>
                                <w:sz w:val="20"/>
                              </w:rPr>
                              <w:t>cvc</w:t>
                            </w:r>
                            <w:proofErr w:type="spellEnd"/>
                            <w:r>
                              <w:rPr>
                                <w:rFonts w:ascii="SassoonPrimaryInfant" w:hAnsi="SassoonPrimaryInfant"/>
                                <w:color w:val="2E74B5" w:themeColor="accent1" w:themeShade="BF"/>
                                <w:sz w:val="20"/>
                              </w:rPr>
                              <w:t xml:space="preserve"> words and simple sentences independently and show a good understanding of what they have read. Children will have lots of opportunities to develop writing skills such as writing lists, recipes, and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16353" id="Text Box 21" o:spid="_x0000_s1032" type="#_x0000_t202" style="position:absolute;left:0;text-align:left;margin-left:3.25pt;margin-top:4.8pt;width:276pt;height:116.4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" fillcolor="white [3201]" strokecolor="white [3212]" strokeweight=".5pt">
                <v:textbox>
                  <w:txbxContent>
                    <w:p w14:paraId="7CE47184" w14:textId="77777777" w:rsidR="003279DB" w:rsidRPr="003D5167" w:rsidRDefault="003279DB" w:rsidP="00BC17FA">
                      <w:pPr>
                        <w:jc w:val="center"/>
                        <w:rPr>
                          <w:rFonts w:ascii="SassoonPrimaryInfant" w:hAnsi="SassoonPrimaryInfant"/>
                          <w:color w:val="2E74B5" w:themeColor="accent1" w:themeShade="BF"/>
                          <w:sz w:val="20"/>
                        </w:rPr>
                      </w:pPr>
                      <w:r w:rsidRPr="003D5167">
                        <w:rPr>
                          <w:rFonts w:ascii="SassoonPrimaryInfant" w:hAnsi="SassoonPrimaryInfant"/>
                          <w:color w:val="2E74B5" w:themeColor="accent1" w:themeShade="BF"/>
                          <w:sz w:val="20"/>
                        </w:rPr>
                        <w:t xml:space="preserve">Our focus texts this term </w:t>
                      </w:r>
                      <w:proofErr w:type="gramStart"/>
                      <w:r w:rsidRPr="003D5167">
                        <w:rPr>
                          <w:rFonts w:ascii="SassoonPrimaryInfant" w:hAnsi="SassoonPrimaryInfant"/>
                          <w:color w:val="2E74B5" w:themeColor="accent1" w:themeShade="BF"/>
                          <w:sz w:val="20"/>
                        </w:rPr>
                        <w:t>are</w:t>
                      </w:r>
                      <w:proofErr w:type="gramEnd"/>
                      <w:r w:rsidRPr="003D5167">
                        <w:rPr>
                          <w:rFonts w:ascii="SassoonPrimaryInfant" w:hAnsi="SassoonPrimaryInfant"/>
                          <w:color w:val="2E74B5" w:themeColor="accent1" w:themeShade="BF"/>
                          <w:sz w:val="20"/>
                        </w:rPr>
                        <w:t xml:space="preserve"> </w:t>
                      </w:r>
                      <w:r w:rsidRPr="003D5167">
                        <w:rPr>
                          <w:rFonts w:ascii="SassoonPrimaryInfant" w:hAnsi="SassoonPrimaryInfant"/>
                          <w:b/>
                          <w:color w:val="2E74B5" w:themeColor="accent1" w:themeShade="BF"/>
                          <w:sz w:val="20"/>
                        </w:rPr>
                        <w:t>Biscuit Bear</w:t>
                      </w:r>
                      <w:r w:rsidRPr="003D5167">
                        <w:rPr>
                          <w:rFonts w:ascii="SassoonPrimaryInfant" w:hAnsi="SassoonPrimaryInfant"/>
                          <w:color w:val="2E74B5" w:themeColor="accent1" w:themeShade="BF"/>
                          <w:sz w:val="20"/>
                        </w:rPr>
                        <w:t xml:space="preserve">, </w:t>
                      </w:r>
                      <w:r w:rsidRPr="003D5167">
                        <w:rPr>
                          <w:rFonts w:ascii="SassoonPrimaryInfant" w:hAnsi="SassoonPrimaryInfant"/>
                          <w:b/>
                          <w:color w:val="2E74B5" w:themeColor="accent1" w:themeShade="BF"/>
                          <w:sz w:val="20"/>
                        </w:rPr>
                        <w:t>We’re Going on a Bear Hunt, Errol’s Garden</w:t>
                      </w:r>
                      <w:r w:rsidRPr="003D5167">
                        <w:rPr>
                          <w:rFonts w:ascii="SassoonPrimaryInfant" w:hAnsi="SassoonPrimaryInfant"/>
                          <w:color w:val="2E74B5" w:themeColor="accent1" w:themeShade="BF"/>
                          <w:sz w:val="20"/>
                        </w:rPr>
                        <w:t xml:space="preserve"> and </w:t>
                      </w:r>
                      <w:r w:rsidR="007077CB">
                        <w:rPr>
                          <w:rFonts w:ascii="SassoonPrimaryInfant" w:hAnsi="SassoonPrimaryInfant"/>
                          <w:b/>
                          <w:color w:val="2E74B5" w:themeColor="accent1" w:themeShade="BF"/>
                          <w:sz w:val="20"/>
                        </w:rPr>
                        <w:t>Hungry Hen</w:t>
                      </w:r>
                      <w:r>
                        <w:rPr>
                          <w:rFonts w:ascii="SassoonPrimaryInfant" w:hAnsi="SassoonPrimaryInfant"/>
                          <w:b/>
                          <w:color w:val="2E74B5" w:themeColor="accent1" w:themeShade="BF"/>
                          <w:sz w:val="20"/>
                        </w:rPr>
                        <w:t xml:space="preserve">. </w:t>
                      </w:r>
                      <w:r>
                        <w:rPr>
                          <w:rFonts w:ascii="SassoonPrimaryInfant" w:hAnsi="SassoonPrimaryInfant"/>
                          <w:color w:val="2E74B5" w:themeColor="accent1" w:themeShade="BF"/>
                          <w:sz w:val="20"/>
                        </w:rPr>
                        <w:t xml:space="preserve">We will use these texts to gain a good understanding of story structure and to learn new vocabulary. Children will be encouraged to read </w:t>
                      </w:r>
                      <w:proofErr w:type="spellStart"/>
                      <w:r>
                        <w:rPr>
                          <w:rFonts w:ascii="SassoonPrimaryInfant" w:hAnsi="SassoonPrimaryInfant"/>
                          <w:color w:val="2E74B5" w:themeColor="accent1" w:themeShade="BF"/>
                          <w:sz w:val="20"/>
                        </w:rPr>
                        <w:t>cvc</w:t>
                      </w:r>
                      <w:proofErr w:type="spellEnd"/>
                      <w:r>
                        <w:rPr>
                          <w:rFonts w:ascii="SassoonPrimaryInfant" w:hAnsi="SassoonPrimaryInfant"/>
                          <w:color w:val="2E74B5" w:themeColor="accent1" w:themeShade="BF"/>
                          <w:sz w:val="20"/>
                        </w:rPr>
                        <w:t xml:space="preserve"> words and simple sentences independently and show a good understanding of what they have read. Children will have lots of opportunities to develop writing skills such as writing lists, recipes, and cards.</w:t>
                      </w:r>
                    </w:p>
                  </w:txbxContent>
                </v:textbox>
                <w10:wrap anchorx="margin"/>
              </v:shape>
            </w:pict>
          </mc:Fallback>
        </mc:AlternateContent>
      </w:r>
      <w:r w:rsidR="003D5167">
        <w:rPr>
          <w:noProof/>
          <w:lang w:eastAsia="en-GB"/>
        </w:rPr>
        <mc:AlternateContent>
          <mc:Choice Requires="wps">
            <w:drawing>
              <wp:anchor distT="0" distB="0" distL="114300" distR="114300" simplePos="0" relativeHeight="251770880" behindDoc="0" locked="0" layoutInCell="1" allowOverlap="1" wp14:anchorId="7C139F3E" wp14:editId="17D10A22">
                <wp:simplePos x="0" y="0"/>
                <wp:positionH relativeFrom="margin">
                  <wp:posOffset>6200774</wp:posOffset>
                </wp:positionH>
                <wp:positionV relativeFrom="paragraph">
                  <wp:posOffset>272415</wp:posOffset>
                </wp:positionV>
                <wp:extent cx="3609975" cy="920750"/>
                <wp:effectExtent l="0" t="0" r="9525" b="0"/>
                <wp:wrapNone/>
                <wp:docPr id="232" name="Text Box 232"/>
                <wp:cNvGraphicFramePr/>
                <a:graphic xmlns:a="http://schemas.openxmlformats.org/drawingml/2006/main">
                  <a:graphicData uri="http://schemas.microsoft.com/office/word/2010/wordprocessingShape">
                    <wps:wsp>
                      <wps:cNvSpPr txBox="1"/>
                      <wps:spPr>
                        <a:xfrm>
                          <a:off x="0" y="0"/>
                          <a:ext cx="3609975" cy="920750"/>
                        </a:xfrm>
                        <a:prstGeom prst="rect">
                          <a:avLst/>
                        </a:prstGeom>
                        <a:solidFill>
                          <a:schemeClr val="lt1"/>
                        </a:solidFill>
                        <a:ln w="6350">
                          <a:noFill/>
                        </a:ln>
                      </wps:spPr>
                      <wps:txbx>
                        <w:txbxContent>
                          <w:p w14:paraId="566194B6" w14:textId="77777777" w:rsidR="003279DB" w:rsidRPr="003D5167" w:rsidRDefault="003279DB" w:rsidP="00BC17FA">
                            <w:pPr>
                              <w:jc w:val="center"/>
                              <w:rPr>
                                <w:rFonts w:ascii="SassoonPrimaryInfant" w:hAnsi="SassoonPrimaryInfant"/>
                                <w:color w:val="2E74B5" w:themeColor="accent1" w:themeShade="BF"/>
                                <w:sz w:val="20"/>
                              </w:rPr>
                            </w:pPr>
                            <w:r>
                              <w:rPr>
                                <w:rFonts w:ascii="SassoonPrimaryInfant" w:hAnsi="SassoonPrimaryInfant"/>
                                <w:color w:val="2E74B5" w:themeColor="accent1" w:themeShade="BF"/>
                                <w:sz w:val="20"/>
                              </w:rPr>
                              <w:t>We will be exploring how things were different in the past and comparing old and new teddy bears. We will also be making maps and describing journeys within our local environment. We will continue our outdoor learning sessions in the forest and will be comparing different plants and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39F3E" id="Text Box 232" o:spid="_x0000_s1033" type="#_x0000_t202" style="position:absolute;left:0;text-align:left;margin-left:488.25pt;margin-top:21.45pt;width:284.25pt;height:72.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" fillcolor="white [3201]" stroked="f" strokeweight=".5pt">
                <v:textbox>
                  <w:txbxContent>
                    <w:p w14:paraId="566194B6" w14:textId="77777777" w:rsidR="003279DB" w:rsidRPr="003D5167" w:rsidRDefault="003279DB" w:rsidP="00BC17FA">
                      <w:pPr>
                        <w:jc w:val="center"/>
                        <w:rPr>
                          <w:rFonts w:ascii="SassoonPrimaryInfant" w:hAnsi="SassoonPrimaryInfant"/>
                          <w:color w:val="2E74B5" w:themeColor="accent1" w:themeShade="BF"/>
                          <w:sz w:val="20"/>
                        </w:rPr>
                      </w:pPr>
                      <w:r>
                        <w:rPr>
                          <w:rFonts w:ascii="SassoonPrimaryInfant" w:hAnsi="SassoonPrimaryInfant"/>
                          <w:color w:val="2E74B5" w:themeColor="accent1" w:themeShade="BF"/>
                          <w:sz w:val="20"/>
                        </w:rPr>
                        <w:t>We will be exploring how things were different in the past and comparing old and new teddy bears. We will also be making maps and describing journeys within our local environment. We will continue our outdoor learning sessions in the forest and will be comparing different plants and animals.</w:t>
                      </w:r>
                    </w:p>
                  </w:txbxContent>
                </v:textbox>
                <w10:wrap anchorx="margin"/>
              </v:shape>
            </w:pict>
          </mc:Fallback>
        </mc:AlternateContent>
      </w:r>
      <w:r w:rsidR="009F0CD7">
        <w:rPr>
          <w:rFonts w:ascii="SassoonPrimaryInfant" w:hAnsi="SassoonPrimaryInfant"/>
          <w:b/>
          <w:noProof/>
          <w:color w:val="2E74B5" w:themeColor="accent1" w:themeShade="BF"/>
          <w:sz w:val="40"/>
          <w:szCs w:val="40"/>
          <w:lang w:eastAsia="en-GB"/>
        </w:rPr>
        <w:drawing>
          <wp:anchor distT="0" distB="0" distL="114300" distR="114300" simplePos="0" relativeHeight="251761664" behindDoc="1" locked="0" layoutInCell="1" allowOverlap="1" wp14:anchorId="497E7086" wp14:editId="12AFAB09">
            <wp:simplePos x="0" y="0"/>
            <wp:positionH relativeFrom="column">
              <wp:posOffset>4102100</wp:posOffset>
            </wp:positionH>
            <wp:positionV relativeFrom="paragraph">
              <wp:posOffset>104140</wp:posOffset>
            </wp:positionV>
            <wp:extent cx="1638300" cy="1092200"/>
            <wp:effectExtent l="0" t="0" r="0" b="0"/>
            <wp:wrapTight wrapText="bothSides">
              <wp:wrapPolygon edited="0">
                <wp:start x="0" y="0"/>
                <wp:lineTo x="0" y="21098"/>
                <wp:lineTo x="21349" y="21098"/>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38300" cy="1092200"/>
                    </a:xfrm>
                    <a:prstGeom prst="rect">
                      <a:avLst/>
                    </a:prstGeom>
                    <a:noFill/>
                  </pic:spPr>
                </pic:pic>
              </a:graphicData>
            </a:graphic>
            <wp14:sizeRelH relativeFrom="page">
              <wp14:pctWidth>0</wp14:pctWidth>
            </wp14:sizeRelH>
            <wp14:sizeRelV relativeFrom="page">
              <wp14:pctHeight>0</wp14:pctHeight>
            </wp14:sizeRelV>
          </wp:anchor>
        </w:drawing>
      </w:r>
    </w:p>
    <w:p w14:paraId="65D1A5A8" w14:textId="709F95DB" w:rsidR="00482927" w:rsidRDefault="00C2086C" w:rsidP="0050790B">
      <w:pPr>
        <w:tabs>
          <w:tab w:val="left" w:pos="876"/>
          <w:tab w:val="left" w:pos="13116"/>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r w:rsidR="001B0768">
        <w:rPr>
          <w:rFonts w:ascii="SassoonPrimaryInfant" w:hAnsi="SassoonPrimaryInfant"/>
          <w:b/>
          <w:noProof/>
          <w:color w:val="2E74B5" w:themeColor="accent1" w:themeShade="BF"/>
          <w:sz w:val="40"/>
          <w:szCs w:val="40"/>
        </w:rPr>
        <w:drawing>
          <wp:inline distT="0" distB="0" distL="0" distR="0" wp14:anchorId="236701FF" wp14:editId="0CD157F8">
            <wp:extent cx="207010" cy="207010"/>
            <wp:effectExtent l="0" t="0" r="2540" b="2540"/>
            <wp:docPr id="44002415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inline>
        </w:drawing>
      </w:r>
      <w:r w:rsidR="001B0768">
        <w:rPr>
          <w:rFonts w:ascii="SassoonPrimaryInfant" w:hAnsi="SassoonPrimaryInfant"/>
          <w:b/>
          <w:noProof/>
          <w:color w:val="2E74B5" w:themeColor="accent1" w:themeShade="BF"/>
          <w:sz w:val="40"/>
          <w:szCs w:val="40"/>
        </w:rPr>
        <w:drawing>
          <wp:inline distT="0" distB="0" distL="0" distR="0" wp14:anchorId="4DA54A83" wp14:editId="00AD9236">
            <wp:extent cx="207010" cy="207010"/>
            <wp:effectExtent l="0" t="0" r="2540" b="2540"/>
            <wp:docPr id="6841391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inline>
        </w:drawing>
      </w:r>
    </w:p>
    <w:p w14:paraId="36CCFC84" w14:textId="3909B347" w:rsidR="0050790B" w:rsidRDefault="0050790B" w:rsidP="0050790B">
      <w:pPr>
        <w:tabs>
          <w:tab w:val="left" w:pos="876"/>
          <w:tab w:val="left" w:pos="13116"/>
        </w:tabs>
        <w:rPr>
          <w:rFonts w:ascii="SassoonPrimaryInfant" w:hAnsi="SassoonPrimaryInfant"/>
          <w:b/>
          <w:color w:val="2E74B5" w:themeColor="accent1" w:themeShade="BF"/>
          <w:sz w:val="40"/>
          <w:szCs w:val="40"/>
        </w:rPr>
      </w:pPr>
    </w:p>
    <w:p w14:paraId="71002FAA" w14:textId="344C1093" w:rsidR="00482927" w:rsidRDefault="001B0768" w:rsidP="0033292F">
      <w:pPr>
        <w:tabs>
          <w:tab w:val="left" w:pos="13116"/>
        </w:tabs>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4864" behindDoc="0" locked="0" layoutInCell="1" allowOverlap="1" wp14:anchorId="17DE314A" wp14:editId="495A8418">
                <wp:simplePos x="0" y="0"/>
                <wp:positionH relativeFrom="column">
                  <wp:posOffset>6162675</wp:posOffset>
                </wp:positionH>
                <wp:positionV relativeFrom="paragraph">
                  <wp:posOffset>33655</wp:posOffset>
                </wp:positionV>
                <wp:extent cx="3678555" cy="991870"/>
                <wp:effectExtent l="19050" t="19050" r="17145" b="1778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8555" cy="99187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B3D2E55" w14:textId="77777777" w:rsidR="003279DB" w:rsidRPr="00C859AA" w:rsidRDefault="003279DB" w:rsidP="00C859AA">
                            <w:pPr>
                              <w:spacing w:after="0"/>
                              <w:jc w:val="center"/>
                              <w:rPr>
                                <w:rFonts w:ascii="SassoonPrimaryInfant" w:hAnsi="SassoonPrimaryInfant"/>
                                <w:b/>
                                <w:color w:val="2E74B5" w:themeColor="accent1" w:themeShade="BF"/>
                                <w:sz w:val="24"/>
                                <w:szCs w:val="24"/>
                              </w:rPr>
                            </w:pPr>
                            <w:r>
                              <w:rPr>
                                <w:rFonts w:ascii="SassoonPrimaryInfant" w:hAnsi="SassoonPrimaryInfant"/>
                                <w:b/>
                                <w:color w:val="2E74B5" w:themeColor="accent1" w:themeShade="BF"/>
                                <w:sz w:val="24"/>
                                <w:szCs w:val="24"/>
                              </w:rPr>
                              <w:t>Expressive Arts and Design</w:t>
                            </w:r>
                          </w:p>
                          <w:p w14:paraId="1527321F" w14:textId="77777777" w:rsidR="003279DB" w:rsidRPr="00F84451" w:rsidRDefault="003279DB" w:rsidP="00F84451">
                            <w:pPr>
                              <w:spacing w:after="0"/>
                              <w:rPr>
                                <w:rFonts w:ascii="SassoonPrimaryInfant" w:hAnsi="SassoonPrimaryInfant"/>
                                <w:color w:val="2E74B5" w:themeColor="accent1" w:themeShade="BF"/>
                                <w:sz w:val="20"/>
                                <w:szCs w:val="24"/>
                              </w:rPr>
                            </w:pPr>
                            <w:r>
                              <w:rPr>
                                <w:rFonts w:ascii="SassoonPrimaryInfant" w:hAnsi="SassoonPrimaryInfant"/>
                                <w:color w:val="2E74B5" w:themeColor="accent1" w:themeShade="BF"/>
                                <w:sz w:val="20"/>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E314A" id="Text Box 18" o:spid="_x0000_s1034" type="#_x0000_t202" style="position:absolute;margin-left:485.25pt;margin-top:2.65pt;width:289.65pt;height:78.1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" strokecolor="#2e74b5 [2404]" strokeweight="2.25pt">
                <v:textbox>
                  <w:txbxContent>
                    <w:p w14:paraId="1B3D2E55" w14:textId="77777777" w:rsidR="003279DB" w:rsidRPr="00C859AA" w:rsidRDefault="003279DB" w:rsidP="00C859AA">
                      <w:pPr>
                        <w:spacing w:after="0"/>
                        <w:jc w:val="center"/>
                        <w:rPr>
                          <w:rFonts w:ascii="SassoonPrimaryInfant" w:hAnsi="SassoonPrimaryInfant"/>
                          <w:b/>
                          <w:color w:val="2E74B5" w:themeColor="accent1" w:themeShade="BF"/>
                          <w:sz w:val="24"/>
                          <w:szCs w:val="24"/>
                        </w:rPr>
                      </w:pPr>
                      <w:r>
                        <w:rPr>
                          <w:rFonts w:ascii="SassoonPrimaryInfant" w:hAnsi="SassoonPrimaryInfant"/>
                          <w:b/>
                          <w:color w:val="2E74B5" w:themeColor="accent1" w:themeShade="BF"/>
                          <w:sz w:val="24"/>
                          <w:szCs w:val="24"/>
                        </w:rPr>
                        <w:t>Expressive Arts and Design</w:t>
                      </w:r>
                    </w:p>
                    <w:p w14:paraId="1527321F" w14:textId="77777777" w:rsidR="003279DB" w:rsidRPr="00F84451" w:rsidRDefault="003279DB" w:rsidP="00F84451">
                      <w:pPr>
                        <w:spacing w:after="0"/>
                        <w:rPr>
                          <w:rFonts w:ascii="SassoonPrimaryInfant" w:hAnsi="SassoonPrimaryInfant"/>
                          <w:color w:val="2E74B5" w:themeColor="accent1" w:themeShade="BF"/>
                          <w:sz w:val="20"/>
                          <w:szCs w:val="24"/>
                        </w:rPr>
                      </w:pPr>
                      <w:r>
                        <w:rPr>
                          <w:rFonts w:ascii="SassoonPrimaryInfant" w:hAnsi="SassoonPrimaryInfant"/>
                          <w:color w:val="2E74B5" w:themeColor="accent1" w:themeShade="BF"/>
                          <w:sz w:val="20"/>
                          <w:szCs w:val="24"/>
                        </w:rPr>
                        <w:t>.</w:t>
                      </w:r>
                    </w:p>
                  </w:txbxContent>
                </v:textbox>
              </v:shape>
            </w:pict>
          </mc:Fallback>
        </mc:AlternateContent>
      </w:r>
      <w:r>
        <w:rPr>
          <w:noProof/>
          <w:lang w:eastAsia="en-GB"/>
        </w:rPr>
        <w:drawing>
          <wp:anchor distT="0" distB="0" distL="114300" distR="114300" simplePos="0" relativeHeight="251781120" behindDoc="0" locked="0" layoutInCell="1" allowOverlap="1" wp14:anchorId="6EE80353" wp14:editId="70C8BC69">
            <wp:simplePos x="0" y="0"/>
            <wp:positionH relativeFrom="margin">
              <wp:posOffset>6219825</wp:posOffset>
            </wp:positionH>
            <wp:positionV relativeFrom="paragraph">
              <wp:posOffset>71755</wp:posOffset>
            </wp:positionV>
            <wp:extent cx="495300" cy="334645"/>
            <wp:effectExtent l="0" t="0" r="0" b="8255"/>
            <wp:wrapSquare wrapText="bothSides"/>
            <wp:docPr id="1884927678" name="Picture 1884927678"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5300" cy="334645"/>
                    </a:xfrm>
                    <a:prstGeom prst="rect">
                      <a:avLst/>
                    </a:prstGeom>
                    <a:noFill/>
                    <a:ln>
                      <a:noFill/>
                    </a:ln>
                  </pic:spPr>
                </pic:pic>
              </a:graphicData>
            </a:graphic>
            <wp14:sizeRelH relativeFrom="page">
              <wp14:pctWidth>0</wp14:pctWidth>
            </wp14:sizeRelH>
            <wp14:sizeRelV relativeFrom="page">
              <wp14:pctHeight>0</wp14:pctHeight>
            </wp14:sizeRelV>
          </wp:anchor>
        </w:drawing>
      </w:r>
      <w:r w:rsidR="00BC17FA">
        <w:rPr>
          <w:rFonts w:ascii="SassoonPrimaryInfant" w:hAnsi="SassoonPrimaryInfant"/>
          <w:b/>
          <w:noProof/>
          <w:color w:val="2E74B5" w:themeColor="accent1" w:themeShade="BF"/>
          <w:sz w:val="40"/>
          <w:szCs w:val="40"/>
          <w:lang w:eastAsia="en-GB"/>
        </w:rPr>
        <mc:AlternateContent>
          <mc:Choice Requires="wps">
            <w:drawing>
              <wp:anchor distT="0" distB="0" distL="114300" distR="114300" simplePos="0" relativeHeight="251771904" behindDoc="0" locked="0" layoutInCell="1" allowOverlap="1" wp14:anchorId="78413063" wp14:editId="1D2EDEC2">
                <wp:simplePos x="0" y="0"/>
                <wp:positionH relativeFrom="margin">
                  <wp:posOffset>6315075</wp:posOffset>
                </wp:positionH>
                <wp:positionV relativeFrom="paragraph">
                  <wp:posOffset>328930</wp:posOffset>
                </wp:positionV>
                <wp:extent cx="3429000" cy="620395"/>
                <wp:effectExtent l="0" t="0" r="0" b="8255"/>
                <wp:wrapNone/>
                <wp:docPr id="233" name="Text Box 233"/>
                <wp:cNvGraphicFramePr/>
                <a:graphic xmlns:a="http://schemas.openxmlformats.org/drawingml/2006/main">
                  <a:graphicData uri="http://schemas.microsoft.com/office/word/2010/wordprocessingShape">
                    <wps:wsp>
                      <wps:cNvSpPr txBox="1"/>
                      <wps:spPr>
                        <a:xfrm>
                          <a:off x="0" y="0"/>
                          <a:ext cx="3429000" cy="620395"/>
                        </a:xfrm>
                        <a:prstGeom prst="rect">
                          <a:avLst/>
                        </a:prstGeom>
                        <a:solidFill>
                          <a:schemeClr val="lt1"/>
                        </a:solidFill>
                        <a:ln w="6350">
                          <a:noFill/>
                        </a:ln>
                      </wps:spPr>
                      <wps:txbx>
                        <w:txbxContent>
                          <w:p w14:paraId="39B837B7" w14:textId="77777777" w:rsidR="003279DB" w:rsidRPr="00525065" w:rsidRDefault="003279DB" w:rsidP="00BC17FA">
                            <w:pPr>
                              <w:spacing w:after="0"/>
                              <w:jc w:val="center"/>
                              <w:rPr>
                                <w:rFonts w:ascii="SassoonPrimaryInfant" w:hAnsi="SassoonPrimaryInfant"/>
                                <w:color w:val="2E74B5" w:themeColor="accent1" w:themeShade="BF"/>
                                <w:sz w:val="20"/>
                              </w:rPr>
                            </w:pPr>
                            <w:r>
                              <w:rPr>
                                <w:rFonts w:ascii="SassoonPrimaryInfant" w:hAnsi="SassoonPrimaryInfant"/>
                                <w:color w:val="2E74B5" w:themeColor="accent1" w:themeShade="BF"/>
                                <w:sz w:val="20"/>
                              </w:rPr>
                              <w:t>We will be mixing colours to produce different shades and combining materials to create different textures. We will be making up stories through role play and small world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13063" id="Text Box 233" o:spid="_x0000_s1035" type="#_x0000_t202" style="position:absolute;margin-left:497.25pt;margin-top:25.9pt;width:270pt;height:48.8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" fillcolor="white [3201]" stroked="f" strokeweight=".5pt">
                <v:textbox>
                  <w:txbxContent>
                    <w:p w14:paraId="39B837B7" w14:textId="77777777" w:rsidR="003279DB" w:rsidRPr="00525065" w:rsidRDefault="003279DB" w:rsidP="00BC17FA">
                      <w:pPr>
                        <w:spacing w:after="0"/>
                        <w:jc w:val="center"/>
                        <w:rPr>
                          <w:rFonts w:ascii="SassoonPrimaryInfant" w:hAnsi="SassoonPrimaryInfant"/>
                          <w:color w:val="2E74B5" w:themeColor="accent1" w:themeShade="BF"/>
                          <w:sz w:val="20"/>
                        </w:rPr>
                      </w:pPr>
                      <w:r>
                        <w:rPr>
                          <w:rFonts w:ascii="SassoonPrimaryInfant" w:hAnsi="SassoonPrimaryInfant"/>
                          <w:color w:val="2E74B5" w:themeColor="accent1" w:themeShade="BF"/>
                          <w:sz w:val="20"/>
                        </w:rPr>
                        <w:t>We will be mixing colours to produce different shades and combining materials to create different textures. We will be making up stories through role play and small world play.</w:t>
                      </w:r>
                    </w:p>
                  </w:txbxContent>
                </v:textbox>
                <w10:wrap anchorx="margin"/>
              </v:shape>
            </w:pict>
          </mc:Fallback>
        </mc:AlternateContent>
      </w:r>
      <w:r w:rsidR="00BC17FA">
        <w:rPr>
          <w:noProof/>
          <w:lang w:eastAsia="en-GB"/>
        </w:rPr>
        <w:drawing>
          <wp:anchor distT="0" distB="0" distL="114300" distR="114300" simplePos="0" relativeHeight="251706368" behindDoc="0" locked="0" layoutInCell="1" allowOverlap="1" wp14:anchorId="0C8FC192" wp14:editId="03E469A9">
            <wp:simplePos x="0" y="0"/>
            <wp:positionH relativeFrom="margin">
              <wp:posOffset>9182100</wp:posOffset>
            </wp:positionH>
            <wp:positionV relativeFrom="paragraph">
              <wp:posOffset>52705</wp:posOffset>
            </wp:positionV>
            <wp:extent cx="558800" cy="377825"/>
            <wp:effectExtent l="0" t="0" r="0" b="3175"/>
            <wp:wrapSquare wrapText="bothSides"/>
            <wp:docPr id="12" name="Picture 12"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8800" cy="37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6E47FF"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5648" behindDoc="0" locked="0" layoutInCell="1" allowOverlap="1" wp14:anchorId="71DA8E0F" wp14:editId="6888BAFA">
                <wp:simplePos x="0" y="0"/>
                <wp:positionH relativeFrom="column">
                  <wp:posOffset>3708400</wp:posOffset>
                </wp:positionH>
                <wp:positionV relativeFrom="paragraph">
                  <wp:posOffset>111125</wp:posOffset>
                </wp:positionV>
                <wp:extent cx="2311400" cy="1993900"/>
                <wp:effectExtent l="19050" t="19050" r="127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0" cy="199390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4D31C5E9" w14:textId="77777777" w:rsidR="003279DB" w:rsidRDefault="003279DB" w:rsidP="00474C54">
                            <w:pPr>
                              <w:spacing w:after="0"/>
                              <w:jc w:val="center"/>
                              <w:rPr>
                                <w:rFonts w:ascii="SassoonPrimaryInfant" w:hAnsi="SassoonPrimaryInfant"/>
                                <w:b/>
                                <w:color w:val="2E74B5" w:themeColor="accent1" w:themeShade="BF"/>
                                <w:sz w:val="24"/>
                              </w:rPr>
                            </w:pPr>
                            <w:r w:rsidRPr="00AF190E">
                              <w:rPr>
                                <w:rFonts w:ascii="SassoonPrimaryInfant" w:hAnsi="SassoonPrimaryInfant"/>
                                <w:b/>
                                <w:color w:val="2E74B5" w:themeColor="accent1" w:themeShade="BF"/>
                                <w:sz w:val="24"/>
                              </w:rPr>
                              <w:t>Reminders</w:t>
                            </w:r>
                          </w:p>
                          <w:p w14:paraId="09825BC8" w14:textId="77777777" w:rsidR="003279DB" w:rsidRPr="0020777E" w:rsidRDefault="003279DB" w:rsidP="00474C54">
                            <w:pPr>
                              <w:spacing w:after="0"/>
                              <w:jc w:val="center"/>
                              <w:rPr>
                                <w:rFonts w:ascii="SassoonPrimaryInfant" w:hAnsi="SassoonPrimaryInfant"/>
                                <w:color w:val="2E74B5" w:themeColor="accent1" w:themeShade="BF"/>
                              </w:rPr>
                            </w:pPr>
                            <w:r>
                              <w:rPr>
                                <w:rFonts w:ascii="SassoonPrimaryInfant" w:hAnsi="SassoonPrimaryInfant"/>
                                <w:color w:val="2E74B5" w:themeColor="accent1" w:themeShade="BF"/>
                              </w:rPr>
                              <w:t>We will continue our o</w:t>
                            </w:r>
                            <w:r w:rsidRPr="0020777E">
                              <w:rPr>
                                <w:rFonts w:ascii="SassoonPrimaryInfant" w:hAnsi="SassoonPrimaryInfant"/>
                                <w:color w:val="2E74B5" w:themeColor="accent1" w:themeShade="BF"/>
                              </w:rPr>
                              <w:t xml:space="preserve">utdoor learning in the forest every </w:t>
                            </w:r>
                            <w:r w:rsidR="009949EB">
                              <w:rPr>
                                <w:rFonts w:ascii="SassoonPrimaryInfant" w:hAnsi="SassoonPrimaryInfant"/>
                                <w:color w:val="2E74B5" w:themeColor="accent1" w:themeShade="BF"/>
                              </w:rPr>
                              <w:t>Thursday</w:t>
                            </w:r>
                            <w:r w:rsidRPr="0020777E">
                              <w:rPr>
                                <w:rFonts w:ascii="SassoonPrimaryInfant" w:hAnsi="SassoonPrimaryInfant"/>
                                <w:color w:val="2E74B5" w:themeColor="accent1" w:themeShade="BF"/>
                              </w:rPr>
                              <w:t xml:space="preserve"> - children need wellies every week as it can get very muddy!</w:t>
                            </w:r>
                            <w:r w:rsidR="005B306D">
                              <w:rPr>
                                <w:rFonts w:ascii="SassoonPrimaryInfant" w:hAnsi="SassoonPrimaryInfant"/>
                                <w:color w:val="2E74B5" w:themeColor="accent1" w:themeShade="BF"/>
                              </w:rPr>
                              <w:t xml:space="preserve"> Hats and gloves are handy too!</w:t>
                            </w:r>
                          </w:p>
                          <w:p w14:paraId="33064EA4" w14:textId="77777777" w:rsidR="00BC17FA" w:rsidRDefault="00BC17FA" w:rsidP="005B306D">
                            <w:pPr>
                              <w:spacing w:after="0"/>
                              <w:jc w:val="center"/>
                              <w:rPr>
                                <w:rFonts w:ascii="SassoonPrimaryInfant" w:hAnsi="SassoonPrimaryInfant"/>
                                <w:b/>
                                <w:color w:val="2E74B5" w:themeColor="accent1" w:themeShade="BF"/>
                                <w:sz w:val="24"/>
                              </w:rPr>
                            </w:pPr>
                          </w:p>
                          <w:p w14:paraId="6907BCDA" w14:textId="63C90D0B" w:rsidR="003279DB" w:rsidRPr="00AF190E" w:rsidRDefault="003279DB" w:rsidP="005B306D">
                            <w:pPr>
                              <w:spacing w:after="0"/>
                              <w:jc w:val="center"/>
                              <w:rPr>
                                <w:rFonts w:ascii="SassoonPrimaryInfant" w:hAnsi="SassoonPrimaryInfant"/>
                                <w:b/>
                                <w:color w:val="2E74B5" w:themeColor="accent1" w:themeShade="BF"/>
                                <w:sz w:val="24"/>
                              </w:rPr>
                            </w:pPr>
                            <w:r w:rsidRPr="00AF190E">
                              <w:rPr>
                                <w:rFonts w:ascii="SassoonPrimaryInfant" w:hAnsi="SassoonPrimaryInfant"/>
                                <w:b/>
                                <w:color w:val="2E74B5" w:themeColor="accent1" w:themeShade="BF"/>
                                <w:sz w:val="24"/>
                              </w:rPr>
                              <w:t>Watch this Space!</w:t>
                            </w:r>
                          </w:p>
                          <w:p w14:paraId="68E4F60C" w14:textId="77777777" w:rsidR="003279DB" w:rsidRPr="00AD53AB" w:rsidRDefault="003279DB" w:rsidP="00482927">
                            <w:pPr>
                              <w:jc w:val="center"/>
                              <w:rPr>
                                <w:rFonts w:ascii="SassoonPrimaryInfant" w:hAnsi="SassoonPrimaryInfant"/>
                                <w:b/>
                                <w:color w:val="2E74B5" w:themeColor="accent1" w:themeShade="BF"/>
                                <w:sz w:val="28"/>
                              </w:rPr>
                            </w:pPr>
                            <w:r>
                              <w:rPr>
                                <w:rFonts w:ascii="SassoonPrimaryInfant" w:hAnsi="SassoonPrimaryInfant"/>
                                <w:color w:val="2E74B5" w:themeColor="accent1" w:themeShade="BF"/>
                              </w:rPr>
                              <w:t>PE lessons will begin after February half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A8E0F" id="Text Box 8" o:spid="_x0000_s1036" type="#_x0000_t202" style="position:absolute;margin-left:292pt;margin-top:8.75pt;width:182pt;height:157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" strokecolor="#2e74b5 [2404]" strokeweight="2.25pt">
                <v:textbox>
                  <w:txbxContent>
                    <w:p w14:paraId="4D31C5E9" w14:textId="77777777" w:rsidR="003279DB" w:rsidRDefault="003279DB" w:rsidP="00474C54">
                      <w:pPr>
                        <w:spacing w:after="0"/>
                        <w:jc w:val="center"/>
                        <w:rPr>
                          <w:rFonts w:ascii="SassoonPrimaryInfant" w:hAnsi="SassoonPrimaryInfant"/>
                          <w:b/>
                          <w:color w:val="2E74B5" w:themeColor="accent1" w:themeShade="BF"/>
                          <w:sz w:val="24"/>
                        </w:rPr>
                      </w:pPr>
                      <w:r w:rsidRPr="00AF190E">
                        <w:rPr>
                          <w:rFonts w:ascii="SassoonPrimaryInfant" w:hAnsi="SassoonPrimaryInfant"/>
                          <w:b/>
                          <w:color w:val="2E74B5" w:themeColor="accent1" w:themeShade="BF"/>
                          <w:sz w:val="24"/>
                        </w:rPr>
                        <w:t>Reminders</w:t>
                      </w:r>
                    </w:p>
                    <w:p w14:paraId="09825BC8" w14:textId="77777777" w:rsidR="003279DB" w:rsidRPr="0020777E" w:rsidRDefault="003279DB" w:rsidP="00474C54">
                      <w:pPr>
                        <w:spacing w:after="0"/>
                        <w:jc w:val="center"/>
                        <w:rPr>
                          <w:rFonts w:ascii="SassoonPrimaryInfant" w:hAnsi="SassoonPrimaryInfant"/>
                          <w:color w:val="2E74B5" w:themeColor="accent1" w:themeShade="BF"/>
                        </w:rPr>
                      </w:pPr>
                      <w:r>
                        <w:rPr>
                          <w:rFonts w:ascii="SassoonPrimaryInfant" w:hAnsi="SassoonPrimaryInfant"/>
                          <w:color w:val="2E74B5" w:themeColor="accent1" w:themeShade="BF"/>
                        </w:rPr>
                        <w:t>We will continue our o</w:t>
                      </w:r>
                      <w:r w:rsidRPr="0020777E">
                        <w:rPr>
                          <w:rFonts w:ascii="SassoonPrimaryInfant" w:hAnsi="SassoonPrimaryInfant"/>
                          <w:color w:val="2E74B5" w:themeColor="accent1" w:themeShade="BF"/>
                        </w:rPr>
                        <w:t xml:space="preserve">utdoor learning in the forest every </w:t>
                      </w:r>
                      <w:r w:rsidR="009949EB">
                        <w:rPr>
                          <w:rFonts w:ascii="SassoonPrimaryInfant" w:hAnsi="SassoonPrimaryInfant"/>
                          <w:color w:val="2E74B5" w:themeColor="accent1" w:themeShade="BF"/>
                        </w:rPr>
                        <w:t>Thursday</w:t>
                      </w:r>
                      <w:r w:rsidRPr="0020777E">
                        <w:rPr>
                          <w:rFonts w:ascii="SassoonPrimaryInfant" w:hAnsi="SassoonPrimaryInfant"/>
                          <w:color w:val="2E74B5" w:themeColor="accent1" w:themeShade="BF"/>
                        </w:rPr>
                        <w:t xml:space="preserve"> - children need wellies every week as it can get very muddy!</w:t>
                      </w:r>
                      <w:r w:rsidR="005B306D">
                        <w:rPr>
                          <w:rFonts w:ascii="SassoonPrimaryInfant" w:hAnsi="SassoonPrimaryInfant"/>
                          <w:color w:val="2E74B5" w:themeColor="accent1" w:themeShade="BF"/>
                        </w:rPr>
                        <w:t xml:space="preserve"> Hats and gloves are handy too!</w:t>
                      </w:r>
                    </w:p>
                    <w:p w14:paraId="33064EA4" w14:textId="77777777" w:rsidR="00BC17FA" w:rsidRDefault="00BC17FA" w:rsidP="005B306D">
                      <w:pPr>
                        <w:spacing w:after="0"/>
                        <w:jc w:val="center"/>
                        <w:rPr>
                          <w:rFonts w:ascii="SassoonPrimaryInfant" w:hAnsi="SassoonPrimaryInfant"/>
                          <w:b/>
                          <w:color w:val="2E74B5" w:themeColor="accent1" w:themeShade="BF"/>
                          <w:sz w:val="24"/>
                        </w:rPr>
                      </w:pPr>
                    </w:p>
                    <w:p w14:paraId="6907BCDA" w14:textId="63C90D0B" w:rsidR="003279DB" w:rsidRPr="00AF190E" w:rsidRDefault="003279DB" w:rsidP="005B306D">
                      <w:pPr>
                        <w:spacing w:after="0"/>
                        <w:jc w:val="center"/>
                        <w:rPr>
                          <w:rFonts w:ascii="SassoonPrimaryInfant" w:hAnsi="SassoonPrimaryInfant"/>
                          <w:b/>
                          <w:color w:val="2E74B5" w:themeColor="accent1" w:themeShade="BF"/>
                          <w:sz w:val="24"/>
                        </w:rPr>
                      </w:pPr>
                      <w:r w:rsidRPr="00AF190E">
                        <w:rPr>
                          <w:rFonts w:ascii="SassoonPrimaryInfant" w:hAnsi="SassoonPrimaryInfant"/>
                          <w:b/>
                          <w:color w:val="2E74B5" w:themeColor="accent1" w:themeShade="BF"/>
                          <w:sz w:val="24"/>
                        </w:rPr>
                        <w:t>Watch this Space!</w:t>
                      </w:r>
                    </w:p>
                    <w:p w14:paraId="68E4F60C" w14:textId="77777777" w:rsidR="003279DB" w:rsidRPr="00AD53AB" w:rsidRDefault="003279DB" w:rsidP="00482927">
                      <w:pPr>
                        <w:jc w:val="center"/>
                        <w:rPr>
                          <w:rFonts w:ascii="SassoonPrimaryInfant" w:hAnsi="SassoonPrimaryInfant"/>
                          <w:b/>
                          <w:color w:val="2E74B5" w:themeColor="accent1" w:themeShade="BF"/>
                          <w:sz w:val="28"/>
                        </w:rPr>
                      </w:pPr>
                      <w:r>
                        <w:rPr>
                          <w:rFonts w:ascii="SassoonPrimaryInfant" w:hAnsi="SassoonPrimaryInfant"/>
                          <w:color w:val="2E74B5" w:themeColor="accent1" w:themeShade="BF"/>
                        </w:rPr>
                        <w:t>PE lessons will begin after February half term.</w:t>
                      </w:r>
                    </w:p>
                  </w:txbxContent>
                </v:textbox>
              </v:shape>
            </w:pict>
          </mc:Fallback>
        </mc:AlternateContent>
      </w:r>
      <w:r w:rsidR="000A140B"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8960" behindDoc="1" locked="0" layoutInCell="1" allowOverlap="1" wp14:anchorId="6079E774" wp14:editId="40496014">
                <wp:simplePos x="0" y="0"/>
                <wp:positionH relativeFrom="margin">
                  <wp:posOffset>22860</wp:posOffset>
                </wp:positionH>
                <wp:positionV relativeFrom="paragraph">
                  <wp:posOffset>330200</wp:posOffset>
                </wp:positionV>
                <wp:extent cx="3564255" cy="1805940"/>
                <wp:effectExtent l="19050" t="19050" r="17145" b="2286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4255" cy="180594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0E67A7EE" w14:textId="08BA3EFD" w:rsidR="003279DB" w:rsidRPr="00AD53AB" w:rsidRDefault="003279DB" w:rsidP="00905D40">
                            <w:pPr>
                              <w:jc w:val="center"/>
                              <w:rPr>
                                <w:rFonts w:ascii="SassoonPrimaryInfant" w:hAnsi="SassoonPrimaryInfant"/>
                                <w:b/>
                                <w:color w:val="2E74B5" w:themeColor="accent1" w:themeShade="BF"/>
                                <w:sz w:val="28"/>
                              </w:rPr>
                            </w:pPr>
                            <w:r>
                              <w:rPr>
                                <w:rFonts w:ascii="SassoonPrimaryInfant" w:hAnsi="SassoonPrimaryInfant"/>
                                <w:b/>
                                <w:color w:val="2E74B5" w:themeColor="accent1" w:themeShade="BF"/>
                                <w:sz w:val="28"/>
                              </w:rPr>
                              <w:t xml:space="preserve">Physical </w:t>
                            </w:r>
                            <w:r w:rsidR="001B0768">
                              <w:rPr>
                                <w:rFonts w:ascii="SassoonPrimaryInfant" w:hAnsi="SassoonPrimaryInfant"/>
                                <w:b/>
                                <w:color w:val="2E74B5" w:themeColor="accent1" w:themeShade="BF"/>
                                <w:sz w:val="28"/>
                              </w:rPr>
                              <w:t>D</w:t>
                            </w:r>
                            <w:r>
                              <w:rPr>
                                <w:rFonts w:ascii="SassoonPrimaryInfant" w:hAnsi="SassoonPrimaryInfant"/>
                                <w:b/>
                                <w:color w:val="2E74B5" w:themeColor="accent1" w:themeShade="BF"/>
                                <w:sz w:val="28"/>
                              </w:rPr>
                              <w:t>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9E774" id="Text Box 20" o:spid="_x0000_s1037" type="#_x0000_t202" style="position:absolute;margin-left:1.8pt;margin-top:26pt;width:280.65pt;height:142.2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" strokecolor="#2e74b5 [2404]" strokeweight="2.25pt">
                <v:textbox>
                  <w:txbxContent>
                    <w:p w14:paraId="0E67A7EE" w14:textId="08BA3EFD" w:rsidR="003279DB" w:rsidRPr="00AD53AB" w:rsidRDefault="003279DB" w:rsidP="00905D40">
                      <w:pPr>
                        <w:jc w:val="center"/>
                        <w:rPr>
                          <w:rFonts w:ascii="SassoonPrimaryInfant" w:hAnsi="SassoonPrimaryInfant"/>
                          <w:b/>
                          <w:color w:val="2E74B5" w:themeColor="accent1" w:themeShade="BF"/>
                          <w:sz w:val="28"/>
                        </w:rPr>
                      </w:pPr>
                      <w:r>
                        <w:rPr>
                          <w:rFonts w:ascii="SassoonPrimaryInfant" w:hAnsi="SassoonPrimaryInfant"/>
                          <w:b/>
                          <w:color w:val="2E74B5" w:themeColor="accent1" w:themeShade="BF"/>
                          <w:sz w:val="28"/>
                        </w:rPr>
                        <w:t xml:space="preserve">Physical </w:t>
                      </w:r>
                      <w:r w:rsidR="001B0768">
                        <w:rPr>
                          <w:rFonts w:ascii="SassoonPrimaryInfant" w:hAnsi="SassoonPrimaryInfant"/>
                          <w:b/>
                          <w:color w:val="2E74B5" w:themeColor="accent1" w:themeShade="BF"/>
                          <w:sz w:val="28"/>
                        </w:rPr>
                        <w:t>D</w:t>
                      </w:r>
                      <w:r>
                        <w:rPr>
                          <w:rFonts w:ascii="SassoonPrimaryInfant" w:hAnsi="SassoonPrimaryInfant"/>
                          <w:b/>
                          <w:color w:val="2E74B5" w:themeColor="accent1" w:themeShade="BF"/>
                          <w:sz w:val="28"/>
                        </w:rPr>
                        <w:t>evelopment</w:t>
                      </w:r>
                    </w:p>
                  </w:txbxContent>
                </v:textbox>
                <w10:wrap anchorx="margin"/>
              </v:shape>
            </w:pict>
          </mc:Fallback>
        </mc:AlternateContent>
      </w:r>
    </w:p>
    <w:p w14:paraId="2F317330" w14:textId="4CEF5577" w:rsidR="00482927" w:rsidRDefault="000A140B" w:rsidP="00C2086C">
      <w:pPr>
        <w:tabs>
          <w:tab w:val="left" w:pos="13116"/>
        </w:tabs>
        <w:rPr>
          <w:rFonts w:ascii="SassoonPrimaryInfant" w:hAnsi="SassoonPrimaryInfant"/>
          <w:b/>
          <w:color w:val="2E74B5" w:themeColor="accent1" w:themeShade="BF"/>
          <w:sz w:val="40"/>
          <w:szCs w:val="40"/>
        </w:rPr>
      </w:pPr>
      <w:r w:rsidRPr="00DB7D0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46304" behindDoc="0" locked="0" layoutInCell="1" allowOverlap="1" wp14:anchorId="52E09BA3" wp14:editId="5FF19D23">
                <wp:simplePos x="0" y="0"/>
                <wp:positionH relativeFrom="margin">
                  <wp:posOffset>104775</wp:posOffset>
                </wp:positionH>
                <wp:positionV relativeFrom="paragraph">
                  <wp:posOffset>157480</wp:posOffset>
                </wp:positionV>
                <wp:extent cx="3438525" cy="1498600"/>
                <wp:effectExtent l="0" t="0" r="9525" b="63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1498600"/>
                        </a:xfrm>
                        <a:prstGeom prst="rect">
                          <a:avLst/>
                        </a:prstGeom>
                        <a:solidFill>
                          <a:srgbClr val="FFFFFF"/>
                        </a:solidFill>
                        <a:ln w="9525">
                          <a:noFill/>
                          <a:miter lim="800000"/>
                          <a:headEnd/>
                          <a:tailEnd/>
                        </a:ln>
                      </wps:spPr>
                      <wps:txbx>
                        <w:txbxContent>
                          <w:p w14:paraId="5EF6CA28" w14:textId="4AB56580" w:rsidR="003279DB" w:rsidRPr="00BC17FA" w:rsidRDefault="003279DB" w:rsidP="00BC17FA">
                            <w:pPr>
                              <w:spacing w:after="0"/>
                              <w:jc w:val="center"/>
                              <w:rPr>
                                <w:rFonts w:ascii="SassoonPrimaryInfant" w:hAnsi="SassoonPrimaryInfant"/>
                                <w:color w:val="0070C0"/>
                                <w:sz w:val="21"/>
                                <w:szCs w:val="21"/>
                              </w:rPr>
                            </w:pPr>
                            <w:r w:rsidRPr="00BC17FA">
                              <w:rPr>
                                <w:rFonts w:ascii="SassoonPrimaryInfant" w:hAnsi="SassoonPrimaryInfant"/>
                                <w:color w:val="0070C0"/>
                                <w:sz w:val="21"/>
                                <w:szCs w:val="21"/>
                              </w:rPr>
                              <w:t>We will begin PE lessons after the February half term (more information to follow) During PE lessons we will be focusing on developing control and balance when using large apparatus. We will also be developing our gross motor skills by building with large apparatus and making obstacle courses outside. We will be developing our</w:t>
                            </w:r>
                            <w:r w:rsidR="001B0768">
                              <w:rPr>
                                <w:rFonts w:ascii="SassoonPrimaryInfant" w:hAnsi="SassoonPrimaryInfant"/>
                                <w:color w:val="0070C0"/>
                                <w:sz w:val="21"/>
                                <w:szCs w:val="21"/>
                              </w:rPr>
                              <w:t xml:space="preserve">                    </w:t>
                            </w:r>
                            <w:r w:rsidRPr="00BC17FA">
                              <w:rPr>
                                <w:rFonts w:ascii="SassoonPrimaryInfant" w:hAnsi="SassoonPrimaryInfant"/>
                                <w:color w:val="0070C0"/>
                                <w:sz w:val="21"/>
                                <w:szCs w:val="21"/>
                              </w:rPr>
                              <w:t xml:space="preserve"> fine</w:t>
                            </w:r>
                            <w:r w:rsidR="001B0768">
                              <w:rPr>
                                <w:rFonts w:ascii="SassoonPrimaryInfant" w:hAnsi="SassoonPrimaryInfant"/>
                                <w:color w:val="0070C0"/>
                                <w:sz w:val="21"/>
                                <w:szCs w:val="21"/>
                              </w:rPr>
                              <w:t xml:space="preserve"> </w:t>
                            </w:r>
                            <w:r w:rsidRPr="00BC17FA">
                              <w:rPr>
                                <w:rFonts w:ascii="SassoonPrimaryInfant" w:hAnsi="SassoonPrimaryInfant"/>
                                <w:color w:val="0070C0"/>
                                <w:sz w:val="21"/>
                                <w:szCs w:val="21"/>
                              </w:rPr>
                              <w:t>motor skills by practising our scissor</w:t>
                            </w:r>
                            <w:r w:rsidR="001B0768">
                              <w:rPr>
                                <w:rFonts w:ascii="SassoonPrimaryInfant" w:hAnsi="SassoonPrimaryInfant"/>
                                <w:color w:val="0070C0"/>
                                <w:sz w:val="21"/>
                                <w:szCs w:val="21"/>
                              </w:rPr>
                              <w:t xml:space="preserve">                     </w:t>
                            </w:r>
                            <w:r w:rsidRPr="00BC17FA">
                              <w:rPr>
                                <w:rFonts w:ascii="SassoonPrimaryInfant" w:hAnsi="SassoonPrimaryInfant"/>
                                <w:color w:val="0070C0"/>
                                <w:sz w:val="21"/>
                                <w:szCs w:val="21"/>
                              </w:rPr>
                              <w:t xml:space="preserve"> skills</w:t>
                            </w:r>
                            <w:r w:rsidR="001B0768">
                              <w:rPr>
                                <w:rFonts w:ascii="SassoonPrimaryInfant" w:hAnsi="SassoonPrimaryInfant"/>
                                <w:color w:val="0070C0"/>
                                <w:sz w:val="21"/>
                                <w:szCs w:val="21"/>
                              </w:rPr>
                              <w:t xml:space="preserve"> </w:t>
                            </w:r>
                            <w:r w:rsidRPr="00BC17FA">
                              <w:rPr>
                                <w:rFonts w:ascii="SassoonPrimaryInfant" w:hAnsi="SassoonPrimaryInfant"/>
                                <w:color w:val="0070C0"/>
                                <w:sz w:val="21"/>
                                <w:szCs w:val="21"/>
                              </w:rPr>
                              <w:t>and our pencil control.</w:t>
                            </w:r>
                          </w:p>
                          <w:p w14:paraId="3CB64336" w14:textId="77777777" w:rsidR="003279DB" w:rsidRPr="00EB05D0" w:rsidRDefault="003279DB" w:rsidP="000B0F45">
                            <w:pPr>
                              <w:rPr>
                                <w:rFonts w:ascii="SassoonPrimaryInfant" w:hAnsi="SassoonPrimaryInfant"/>
                                <w:color w:val="0070C0"/>
                                <w:sz w:val="20"/>
                                <w:szCs w:val="20"/>
                              </w:rPr>
                            </w:pPr>
                          </w:p>
                          <w:p w14:paraId="373D50ED" w14:textId="77777777" w:rsidR="003279DB" w:rsidRPr="000A140B" w:rsidRDefault="003279DB" w:rsidP="00575FA9">
                            <w:pPr>
                              <w:ind w:left="-142"/>
                              <w:rPr>
                                <w:rFonts w:ascii="SassoonPrimaryInfant" w:hAnsi="SassoonPrimaryInfant"/>
                                <w:color w:val="2E74B5" w:themeColor="accent1" w:themeShade="B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09BA3" id="_x0000_s1038" type="#_x0000_t202" style="position:absolute;margin-left:8.25pt;margin-top:12.4pt;width:270.75pt;height:118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" stroked="f">
                <v:textbox>
                  <w:txbxContent>
                    <w:p w14:paraId="5EF6CA28" w14:textId="4AB56580" w:rsidR="003279DB" w:rsidRPr="00BC17FA" w:rsidRDefault="003279DB" w:rsidP="00BC17FA">
                      <w:pPr>
                        <w:spacing w:after="0"/>
                        <w:jc w:val="center"/>
                        <w:rPr>
                          <w:rFonts w:ascii="SassoonPrimaryInfant" w:hAnsi="SassoonPrimaryInfant"/>
                          <w:color w:val="0070C0"/>
                          <w:sz w:val="21"/>
                          <w:szCs w:val="21"/>
                        </w:rPr>
                      </w:pPr>
                      <w:r w:rsidRPr="00BC17FA">
                        <w:rPr>
                          <w:rFonts w:ascii="SassoonPrimaryInfant" w:hAnsi="SassoonPrimaryInfant"/>
                          <w:color w:val="0070C0"/>
                          <w:sz w:val="21"/>
                          <w:szCs w:val="21"/>
                        </w:rPr>
                        <w:t>We will begin PE lessons after the February half term (more information to follow) During PE lessons we will be focusing on developing control and balance when using large apparatus. We will also be developing our gross motor skills by building with large apparatus and making obstacle courses outside. We will be developing our</w:t>
                      </w:r>
                      <w:r w:rsidR="001B0768">
                        <w:rPr>
                          <w:rFonts w:ascii="SassoonPrimaryInfant" w:hAnsi="SassoonPrimaryInfant"/>
                          <w:color w:val="0070C0"/>
                          <w:sz w:val="21"/>
                          <w:szCs w:val="21"/>
                        </w:rPr>
                        <w:t xml:space="preserve">                    </w:t>
                      </w:r>
                      <w:r w:rsidRPr="00BC17FA">
                        <w:rPr>
                          <w:rFonts w:ascii="SassoonPrimaryInfant" w:hAnsi="SassoonPrimaryInfant"/>
                          <w:color w:val="0070C0"/>
                          <w:sz w:val="21"/>
                          <w:szCs w:val="21"/>
                        </w:rPr>
                        <w:t xml:space="preserve"> fine</w:t>
                      </w:r>
                      <w:r w:rsidR="001B0768">
                        <w:rPr>
                          <w:rFonts w:ascii="SassoonPrimaryInfant" w:hAnsi="SassoonPrimaryInfant"/>
                          <w:color w:val="0070C0"/>
                          <w:sz w:val="21"/>
                          <w:szCs w:val="21"/>
                        </w:rPr>
                        <w:t xml:space="preserve"> </w:t>
                      </w:r>
                      <w:r w:rsidRPr="00BC17FA">
                        <w:rPr>
                          <w:rFonts w:ascii="SassoonPrimaryInfant" w:hAnsi="SassoonPrimaryInfant"/>
                          <w:color w:val="0070C0"/>
                          <w:sz w:val="21"/>
                          <w:szCs w:val="21"/>
                        </w:rPr>
                        <w:t>motor skills by practising our scissor</w:t>
                      </w:r>
                      <w:r w:rsidR="001B0768">
                        <w:rPr>
                          <w:rFonts w:ascii="SassoonPrimaryInfant" w:hAnsi="SassoonPrimaryInfant"/>
                          <w:color w:val="0070C0"/>
                          <w:sz w:val="21"/>
                          <w:szCs w:val="21"/>
                        </w:rPr>
                        <w:t xml:space="preserve">                     </w:t>
                      </w:r>
                      <w:r w:rsidRPr="00BC17FA">
                        <w:rPr>
                          <w:rFonts w:ascii="SassoonPrimaryInfant" w:hAnsi="SassoonPrimaryInfant"/>
                          <w:color w:val="0070C0"/>
                          <w:sz w:val="21"/>
                          <w:szCs w:val="21"/>
                        </w:rPr>
                        <w:t xml:space="preserve"> skills</w:t>
                      </w:r>
                      <w:r w:rsidR="001B0768">
                        <w:rPr>
                          <w:rFonts w:ascii="SassoonPrimaryInfant" w:hAnsi="SassoonPrimaryInfant"/>
                          <w:color w:val="0070C0"/>
                          <w:sz w:val="21"/>
                          <w:szCs w:val="21"/>
                        </w:rPr>
                        <w:t xml:space="preserve"> </w:t>
                      </w:r>
                      <w:r w:rsidRPr="00BC17FA">
                        <w:rPr>
                          <w:rFonts w:ascii="SassoonPrimaryInfant" w:hAnsi="SassoonPrimaryInfant"/>
                          <w:color w:val="0070C0"/>
                          <w:sz w:val="21"/>
                          <w:szCs w:val="21"/>
                        </w:rPr>
                        <w:t>and our pencil control.</w:t>
                      </w:r>
                    </w:p>
                    <w:p w14:paraId="3CB64336" w14:textId="77777777" w:rsidR="003279DB" w:rsidRPr="00EB05D0" w:rsidRDefault="003279DB" w:rsidP="000B0F45">
                      <w:pPr>
                        <w:rPr>
                          <w:rFonts w:ascii="SassoonPrimaryInfant" w:hAnsi="SassoonPrimaryInfant"/>
                          <w:color w:val="0070C0"/>
                          <w:sz w:val="20"/>
                          <w:szCs w:val="20"/>
                        </w:rPr>
                      </w:pPr>
                    </w:p>
                    <w:p w14:paraId="373D50ED" w14:textId="77777777" w:rsidR="003279DB" w:rsidRPr="000A140B" w:rsidRDefault="003279DB" w:rsidP="00575FA9">
                      <w:pPr>
                        <w:ind w:left="-142"/>
                        <w:rPr>
                          <w:rFonts w:ascii="SassoonPrimaryInfant" w:hAnsi="SassoonPrimaryInfant"/>
                          <w:color w:val="2E74B5" w:themeColor="accent1" w:themeShade="BF"/>
                          <w:sz w:val="18"/>
                          <w:szCs w:val="18"/>
                        </w:rPr>
                      </w:pPr>
                    </w:p>
                  </w:txbxContent>
                </v:textbox>
                <w10:wrap anchorx="margin"/>
              </v:shape>
            </w:pict>
          </mc:Fallback>
        </mc:AlternateContent>
      </w:r>
    </w:p>
    <w:p w14:paraId="171CB79B" w14:textId="506029F1" w:rsidR="00C2086C" w:rsidRPr="00DE5280" w:rsidRDefault="0020777E" w:rsidP="00DE5280">
      <w:pPr>
        <w:tabs>
          <w:tab w:val="left" w:pos="13116"/>
        </w:tabs>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6912" behindDoc="0" locked="0" layoutInCell="1" allowOverlap="1" wp14:anchorId="0B5C5835" wp14:editId="737CA12B">
                <wp:simplePos x="0" y="0"/>
                <wp:positionH relativeFrom="margin">
                  <wp:posOffset>6162675</wp:posOffset>
                </wp:positionH>
                <wp:positionV relativeFrom="paragraph">
                  <wp:posOffset>214630</wp:posOffset>
                </wp:positionV>
                <wp:extent cx="3670300" cy="1011555"/>
                <wp:effectExtent l="19050" t="19050" r="25400" b="171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0" cy="101155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78D08F61" w14:textId="77777777" w:rsidR="003279DB" w:rsidRPr="00111B57" w:rsidRDefault="003279DB" w:rsidP="00BB2307">
                            <w:pPr>
                              <w:spacing w:after="0"/>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szCs w:val="24"/>
                              </w:rPr>
                              <w:t>Personal, Social and Emotional Development</w:t>
                            </w:r>
                            <w:r w:rsidRPr="00111B57">
                              <w:rPr>
                                <w:rFonts w:ascii="SassoonPrimaryInfant" w:hAnsi="SassoonPrimaryInfant"/>
                                <w:b/>
                                <w:color w:val="2E74B5" w:themeColor="accent1" w:themeShade="BF"/>
                                <w:sz w:val="24"/>
                              </w:rPr>
                              <w:t xml:space="preserve"> </w:t>
                            </w:r>
                          </w:p>
                          <w:p w14:paraId="741974CC" w14:textId="77777777" w:rsidR="003279DB" w:rsidRDefault="003279D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C5835" id="Text Box 19" o:spid="_x0000_s1039" type="#_x0000_t202" style="position:absolute;margin-left:485.25pt;margin-top:16.9pt;width:289pt;height:79.6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" strokecolor="#2e74b5 [2404]" strokeweight="2.25pt">
                <v:textbox>
                  <w:txbxContent>
                    <w:p w14:paraId="78D08F61" w14:textId="77777777" w:rsidR="003279DB" w:rsidRPr="00111B57" w:rsidRDefault="003279DB" w:rsidP="00BB2307">
                      <w:pPr>
                        <w:spacing w:after="0"/>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szCs w:val="24"/>
                        </w:rPr>
                        <w:t>Personal, Social and Emotional Development</w:t>
                      </w:r>
                      <w:r w:rsidRPr="00111B57">
                        <w:rPr>
                          <w:rFonts w:ascii="SassoonPrimaryInfant" w:hAnsi="SassoonPrimaryInfant"/>
                          <w:b/>
                          <w:color w:val="2E74B5" w:themeColor="accent1" w:themeShade="BF"/>
                          <w:sz w:val="24"/>
                        </w:rPr>
                        <w:t xml:space="preserve"> </w:t>
                      </w:r>
                    </w:p>
                    <w:p w14:paraId="741974CC" w14:textId="77777777" w:rsidR="003279DB" w:rsidRDefault="003279DB"/>
                  </w:txbxContent>
                </v:textbox>
                <w10:wrap anchorx="margin"/>
              </v:shape>
            </w:pict>
          </mc:Fallback>
        </mc:AlternateContent>
      </w:r>
      <w:r w:rsidR="003D5167">
        <w:rPr>
          <w:noProof/>
          <w:lang w:eastAsia="en-GB"/>
        </w:rPr>
        <mc:AlternateContent>
          <mc:Choice Requires="wps">
            <w:drawing>
              <wp:anchor distT="0" distB="0" distL="114300" distR="114300" simplePos="0" relativeHeight="251768832" behindDoc="1" locked="0" layoutInCell="1" allowOverlap="1" wp14:anchorId="43D833D4" wp14:editId="5849215C">
                <wp:simplePos x="0" y="0"/>
                <wp:positionH relativeFrom="column">
                  <wp:posOffset>6305550</wp:posOffset>
                </wp:positionH>
                <wp:positionV relativeFrom="paragraph">
                  <wp:posOffset>424180</wp:posOffset>
                </wp:positionV>
                <wp:extent cx="3331845" cy="756920"/>
                <wp:effectExtent l="0" t="0" r="1905" b="5080"/>
                <wp:wrapTight wrapText="bothSides">
                  <wp:wrapPolygon edited="0">
                    <wp:start x="0" y="0"/>
                    <wp:lineTo x="0" y="21201"/>
                    <wp:lineTo x="21489" y="21201"/>
                    <wp:lineTo x="21489" y="0"/>
                    <wp:lineTo x="0" y="0"/>
                  </wp:wrapPolygon>
                </wp:wrapTight>
                <wp:docPr id="224" name="Text Box 224"/>
                <wp:cNvGraphicFramePr/>
                <a:graphic xmlns:a="http://schemas.openxmlformats.org/drawingml/2006/main">
                  <a:graphicData uri="http://schemas.microsoft.com/office/word/2010/wordprocessingShape">
                    <wps:wsp>
                      <wps:cNvSpPr txBox="1"/>
                      <wps:spPr>
                        <a:xfrm>
                          <a:off x="0" y="0"/>
                          <a:ext cx="3331845" cy="756920"/>
                        </a:xfrm>
                        <a:prstGeom prst="rect">
                          <a:avLst/>
                        </a:prstGeom>
                        <a:solidFill>
                          <a:schemeClr val="lt1"/>
                        </a:solidFill>
                        <a:ln w="6350">
                          <a:noFill/>
                        </a:ln>
                      </wps:spPr>
                      <wps:txbx>
                        <w:txbxContent>
                          <w:p w14:paraId="6BFA5DB1" w14:textId="77777777" w:rsidR="003279DB" w:rsidRPr="00F84451" w:rsidRDefault="003279DB" w:rsidP="001B0768">
                            <w:pPr>
                              <w:spacing w:after="0"/>
                              <w:ind w:left="-142" w:right="-129"/>
                              <w:jc w:val="center"/>
                              <w:rPr>
                                <w:rFonts w:ascii="SassoonPrimaryInfant" w:hAnsi="SassoonPrimaryInfant" w:cs="Arial"/>
                                <w:color w:val="2E74B5" w:themeColor="accent1" w:themeShade="BF"/>
                                <w:sz w:val="20"/>
                                <w:szCs w:val="24"/>
                              </w:rPr>
                            </w:pPr>
                            <w:r>
                              <w:rPr>
                                <w:rFonts w:ascii="SassoonPrimaryInfant" w:hAnsi="SassoonPrimaryInfant" w:cs="Arial"/>
                                <w:color w:val="2E74B5" w:themeColor="accent1" w:themeShade="BF"/>
                                <w:sz w:val="20"/>
                                <w:szCs w:val="24"/>
                              </w:rPr>
                              <w:t xml:space="preserve">We will be using a wonderful book called </w:t>
                            </w:r>
                            <w:r w:rsidRPr="003D5167">
                              <w:rPr>
                                <w:rFonts w:ascii="SassoonPrimaryInfant" w:hAnsi="SassoonPrimaryInfant" w:cs="Arial"/>
                                <w:b/>
                                <w:color w:val="2E74B5" w:themeColor="accent1" w:themeShade="BF"/>
                                <w:sz w:val="20"/>
                                <w:szCs w:val="24"/>
                              </w:rPr>
                              <w:t>The Colour Monster</w:t>
                            </w:r>
                            <w:r>
                              <w:rPr>
                                <w:rFonts w:ascii="SassoonPrimaryInfant" w:hAnsi="SassoonPrimaryInfant" w:cs="Arial"/>
                                <w:color w:val="2E74B5" w:themeColor="accent1" w:themeShade="BF"/>
                                <w:sz w:val="20"/>
                                <w:szCs w:val="24"/>
                              </w:rPr>
                              <w:t xml:space="preserve"> to encourage children to talk about the emotions we experience and the different ways we can express them. We will also be encouraging children to complete tasks independently.</w:t>
                            </w:r>
                          </w:p>
                          <w:p w14:paraId="7EE946E2" w14:textId="77777777" w:rsidR="003279DB" w:rsidRDefault="003279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D833D4" id="Text Box 224" o:spid="_x0000_s1040" type="#_x0000_t202" style="position:absolute;margin-left:496.5pt;margin-top:33.4pt;width:262.35pt;height:59.6pt;z-index:-251547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" fillcolor="white [3201]" stroked="f" strokeweight=".5pt">
                <v:textbox>
                  <w:txbxContent>
                    <w:p w14:paraId="6BFA5DB1" w14:textId="77777777" w:rsidR="003279DB" w:rsidRPr="00F84451" w:rsidRDefault="003279DB" w:rsidP="001B0768">
                      <w:pPr>
                        <w:spacing w:after="0"/>
                        <w:ind w:left="-142" w:right="-129"/>
                        <w:jc w:val="center"/>
                        <w:rPr>
                          <w:rFonts w:ascii="SassoonPrimaryInfant" w:hAnsi="SassoonPrimaryInfant" w:cs="Arial"/>
                          <w:color w:val="2E74B5" w:themeColor="accent1" w:themeShade="BF"/>
                          <w:sz w:val="20"/>
                          <w:szCs w:val="24"/>
                        </w:rPr>
                      </w:pPr>
                      <w:r>
                        <w:rPr>
                          <w:rFonts w:ascii="SassoonPrimaryInfant" w:hAnsi="SassoonPrimaryInfant" w:cs="Arial"/>
                          <w:color w:val="2E74B5" w:themeColor="accent1" w:themeShade="BF"/>
                          <w:sz w:val="20"/>
                          <w:szCs w:val="24"/>
                        </w:rPr>
                        <w:t xml:space="preserve">We will be using a wonderful book called </w:t>
                      </w:r>
                      <w:r w:rsidRPr="003D5167">
                        <w:rPr>
                          <w:rFonts w:ascii="SassoonPrimaryInfant" w:hAnsi="SassoonPrimaryInfant" w:cs="Arial"/>
                          <w:b/>
                          <w:color w:val="2E74B5" w:themeColor="accent1" w:themeShade="BF"/>
                          <w:sz w:val="20"/>
                          <w:szCs w:val="24"/>
                        </w:rPr>
                        <w:t>The Colour Monster</w:t>
                      </w:r>
                      <w:r>
                        <w:rPr>
                          <w:rFonts w:ascii="SassoonPrimaryInfant" w:hAnsi="SassoonPrimaryInfant" w:cs="Arial"/>
                          <w:color w:val="2E74B5" w:themeColor="accent1" w:themeShade="BF"/>
                          <w:sz w:val="20"/>
                          <w:szCs w:val="24"/>
                        </w:rPr>
                        <w:t xml:space="preserve"> to encourage children to talk about the emotions we experience and the different ways we can express them. We will also be encouraging children to complete tasks independently.</w:t>
                      </w:r>
                    </w:p>
                    <w:p w14:paraId="7EE946E2" w14:textId="77777777" w:rsidR="003279DB" w:rsidRDefault="003279DB"/>
                  </w:txbxContent>
                </v:textbox>
                <w10:wrap type="tight"/>
              </v:shape>
            </w:pict>
          </mc:Fallback>
        </mc:AlternateContent>
      </w:r>
    </w:p>
    <w:p w14:paraId="43BC6D81" w14:textId="39E54ED2" w:rsidR="00C2086C" w:rsidRDefault="001B0768" w:rsidP="00DB7D05">
      <w:pPr>
        <w:tabs>
          <w:tab w:val="left" w:pos="436"/>
          <w:tab w:val="center" w:pos="6970"/>
          <w:tab w:val="left" w:pos="13116"/>
        </w:tabs>
        <w:rPr>
          <w:rFonts w:ascii="SassoonPrimaryInfant" w:hAnsi="SassoonPrimaryInfant"/>
          <w:b/>
          <w:color w:val="2E74B5" w:themeColor="accent1" w:themeShade="BF"/>
          <w:sz w:val="40"/>
          <w:szCs w:val="40"/>
        </w:rPr>
      </w:pPr>
      <w:r w:rsidRPr="00BD4E5C">
        <w:rPr>
          <w:noProof/>
        </w:rPr>
        <w:drawing>
          <wp:anchor distT="0" distB="0" distL="114300" distR="114300" simplePos="0" relativeHeight="251786240" behindDoc="0" locked="0" layoutInCell="1" allowOverlap="1" wp14:anchorId="074D3F25" wp14:editId="2C03CCBF">
            <wp:simplePos x="0" y="0"/>
            <wp:positionH relativeFrom="column">
              <wp:posOffset>3016876</wp:posOffset>
            </wp:positionH>
            <wp:positionV relativeFrom="paragraph">
              <wp:posOffset>252730</wp:posOffset>
            </wp:positionV>
            <wp:extent cx="497497" cy="4635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611" r="10880" b="11756"/>
                    <a:stretch/>
                  </pic:blipFill>
                  <pic:spPr bwMode="auto">
                    <a:xfrm>
                      <a:off x="0" y="0"/>
                      <a:ext cx="502911" cy="468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7D05">
        <w:rPr>
          <w:rFonts w:ascii="SassoonPrimaryInfant" w:hAnsi="SassoonPrimaryInfant"/>
          <w:b/>
          <w:color w:val="2E74B5" w:themeColor="accent1" w:themeShade="BF"/>
          <w:sz w:val="40"/>
          <w:szCs w:val="40"/>
        </w:rPr>
        <w:tab/>
      </w:r>
      <w:r w:rsidR="00DB7D05">
        <w:rPr>
          <w:rFonts w:ascii="SassoonPrimaryInfant" w:hAnsi="SassoonPrimaryInfant"/>
          <w:b/>
          <w:color w:val="2E74B5" w:themeColor="accent1" w:themeShade="BF"/>
          <w:sz w:val="40"/>
          <w:szCs w:val="40"/>
        </w:rPr>
        <w:tab/>
      </w:r>
      <w:proofErr w:type="spellStart"/>
      <w:r w:rsidR="00DB7D05">
        <w:rPr>
          <w:rFonts w:ascii="SassoonPrimaryInfant" w:hAnsi="SassoonPrimaryInfant"/>
          <w:b/>
          <w:color w:val="2E74B5" w:themeColor="accent1" w:themeShade="BF"/>
          <w:sz w:val="40"/>
          <w:szCs w:val="40"/>
        </w:rPr>
        <w:t>lknlnk</w:t>
      </w:r>
      <w:proofErr w:type="spellEnd"/>
    </w:p>
    <w:p w14:paraId="2EC1D08C" w14:textId="660C5765" w:rsidR="00C2086C" w:rsidRDefault="00BC17FA" w:rsidP="002B0B39">
      <w:pPr>
        <w:tabs>
          <w:tab w:val="left" w:pos="13116"/>
        </w:tabs>
        <w:jc w:val="center"/>
        <w:rPr>
          <w:rFonts w:ascii="SassoonPrimaryInfant" w:hAnsi="SassoonPrimaryInfant"/>
          <w:b/>
          <w:color w:val="2E74B5" w:themeColor="accent1" w:themeShade="BF"/>
          <w:sz w:val="40"/>
          <w:szCs w:val="40"/>
        </w:rPr>
      </w:pPr>
      <w:r w:rsidRPr="00C37F55">
        <w:rPr>
          <w:rFonts w:ascii="Kinetic" w:hAnsi="Kinetic"/>
          <w:b/>
          <w:noProof/>
          <w:color w:val="2E74B5" w:themeColor="accent1" w:themeShade="BF"/>
          <w:sz w:val="40"/>
          <w:szCs w:val="40"/>
        </w:rPr>
        <w:lastRenderedPageBreak/>
        <w:drawing>
          <wp:anchor distT="0" distB="0" distL="114300" distR="114300" simplePos="0" relativeHeight="251779072" behindDoc="0" locked="0" layoutInCell="1" allowOverlap="1" wp14:anchorId="0281B2E2" wp14:editId="50F861B4">
            <wp:simplePos x="0" y="0"/>
            <wp:positionH relativeFrom="margin">
              <wp:posOffset>7200265</wp:posOffset>
            </wp:positionH>
            <wp:positionV relativeFrom="paragraph">
              <wp:posOffset>-47625</wp:posOffset>
            </wp:positionV>
            <wp:extent cx="1876425" cy="665600"/>
            <wp:effectExtent l="0" t="0" r="0" b="1270"/>
            <wp:wrapNone/>
            <wp:docPr id="41" name="Picture 41" descr="A group of pencils on a st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group of pencils on a string&#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t="27735" b="17259"/>
                    <a:stretch/>
                  </pic:blipFill>
                  <pic:spPr bwMode="auto">
                    <a:xfrm>
                      <a:off x="0" y="0"/>
                      <a:ext cx="1876425" cy="66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47FF"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57214" behindDoc="0" locked="0" layoutInCell="1" allowOverlap="1" wp14:anchorId="66CC44B6" wp14:editId="2A545A44">
                <wp:simplePos x="0" y="0"/>
                <wp:positionH relativeFrom="margin">
                  <wp:align>left</wp:align>
                </wp:positionH>
                <wp:positionV relativeFrom="paragraph">
                  <wp:posOffset>59690</wp:posOffset>
                </wp:positionV>
                <wp:extent cx="6466114" cy="3995057"/>
                <wp:effectExtent l="19050" t="19050" r="11430" b="2476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114" cy="3995057"/>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5870C878" w14:textId="77777777" w:rsidR="003279DB" w:rsidRPr="00601124" w:rsidRDefault="003279DB" w:rsidP="001F6BAE">
                            <w:pPr>
                              <w:jc w:val="center"/>
                              <w:rPr>
                                <w:rFonts w:ascii="SassoonPrimaryInfant" w:hAnsi="SassoonPrimaryInfant"/>
                                <w:noProof/>
                                <w:color w:val="0070C0"/>
                                <w:sz w:val="24"/>
                                <w:lang w:eastAsia="en-GB"/>
                              </w:rPr>
                            </w:pPr>
                            <w:r w:rsidRPr="00601124">
                              <w:rPr>
                                <w:rFonts w:ascii="SassoonPrimaryInfant" w:hAnsi="SassoonPrimaryInfant"/>
                                <w:noProof/>
                                <w:color w:val="0070C0"/>
                                <w:sz w:val="24"/>
                                <w:lang w:eastAsia="en-GB"/>
                              </w:rPr>
                              <w:t>Home Learning Activities</w:t>
                            </w:r>
                          </w:p>
                          <w:p w14:paraId="79C78D64" w14:textId="77777777" w:rsidR="003279DB" w:rsidRPr="00601124" w:rsidRDefault="003279DB" w:rsidP="00601124">
                            <w:pPr>
                              <w:jc w:val="center"/>
                              <w:rPr>
                                <w:rFonts w:ascii="SassoonPrimaryInfant" w:hAnsi="SassoonPrimaryInfant"/>
                                <w:noProof/>
                                <w:color w:val="0070C0"/>
                                <w:sz w:val="24"/>
                                <w:lang w:eastAsia="en-GB"/>
                              </w:rPr>
                            </w:pPr>
                            <w:r w:rsidRPr="00601124">
                              <w:rPr>
                                <w:rFonts w:ascii="SassoonPrimaryInfant" w:hAnsi="SassoonPrimaryInfant"/>
                                <w:noProof/>
                                <w:color w:val="0070C0"/>
                                <w:sz w:val="24"/>
                                <w:lang w:eastAsia="en-GB"/>
                              </w:rPr>
                              <w:t>When</w:t>
                            </w:r>
                            <w:r>
                              <w:rPr>
                                <w:rFonts w:ascii="SassoonPrimaryInfant" w:hAnsi="SassoonPrimaryInfant"/>
                                <w:noProof/>
                                <w:color w:val="0070C0"/>
                                <w:sz w:val="24"/>
                                <w:lang w:eastAsia="en-GB"/>
                              </w:rPr>
                              <w:t xml:space="preserve"> you have completed a task send</w:t>
                            </w:r>
                            <w:r w:rsidRPr="00601124">
                              <w:rPr>
                                <w:rFonts w:ascii="SassoonPrimaryInfant" w:hAnsi="SassoonPrimaryInfant"/>
                                <w:noProof/>
                                <w:color w:val="0070C0"/>
                                <w:sz w:val="24"/>
                                <w:lang w:eastAsia="en-GB"/>
                              </w:rPr>
                              <w:t xml:space="preserve"> it into school to share with the </w:t>
                            </w:r>
                            <w:r>
                              <w:rPr>
                                <w:rFonts w:ascii="SassoonPrimaryInfant" w:hAnsi="SassoonPrimaryInfant"/>
                                <w:noProof/>
                                <w:color w:val="0070C0"/>
                                <w:sz w:val="24"/>
                                <w:lang w:eastAsia="en-GB"/>
                              </w:rPr>
                              <w:t>class or we would love to see the photos on</w:t>
                            </w:r>
                            <w:r w:rsidR="007077CB">
                              <w:rPr>
                                <w:rFonts w:ascii="SassoonPrimaryInfant" w:hAnsi="SassoonPrimaryInfant"/>
                                <w:noProof/>
                                <w:color w:val="0070C0"/>
                                <w:sz w:val="24"/>
                                <w:lang w:eastAsia="en-GB"/>
                              </w:rPr>
                              <w:t>Class</w:t>
                            </w:r>
                            <w:r>
                              <w:rPr>
                                <w:rFonts w:ascii="SassoonPrimaryInfant" w:hAnsi="SassoonPrimaryInfant"/>
                                <w:noProof/>
                                <w:color w:val="0070C0"/>
                                <w:sz w:val="24"/>
                                <w:lang w:eastAsia="en-GB"/>
                              </w:rPr>
                              <w:t xml:space="preserve"> </w:t>
                            </w:r>
                            <w:r w:rsidR="007077CB">
                              <w:rPr>
                                <w:rFonts w:ascii="SassoonPrimaryInfant" w:hAnsi="SassoonPrimaryInfant"/>
                                <w:noProof/>
                                <w:color w:val="0070C0"/>
                                <w:sz w:val="24"/>
                                <w:lang w:eastAsia="en-GB"/>
                              </w:rPr>
                              <w:t>Dojo.</w:t>
                            </w:r>
                          </w:p>
                          <w:tbl>
                            <w:tblPr>
                              <w:tblStyle w:val="TableGrid"/>
                              <w:tblW w:w="9739" w:type="dxa"/>
                              <w:tblInd w:w="-5" w:type="dxa"/>
                              <w:tblLook w:val="04A0" w:firstRow="1" w:lastRow="0" w:firstColumn="1" w:lastColumn="0" w:noHBand="0" w:noVBand="1"/>
                            </w:tblPr>
                            <w:tblGrid>
                              <w:gridCol w:w="3246"/>
                              <w:gridCol w:w="3246"/>
                              <w:gridCol w:w="3247"/>
                            </w:tblGrid>
                            <w:tr w:rsidR="003279DB" w:rsidRPr="00601124" w14:paraId="0F25DAAE" w14:textId="77777777" w:rsidTr="006E47FF">
                              <w:trPr>
                                <w:trHeight w:val="2269"/>
                              </w:trPr>
                              <w:tc>
                                <w:tcPr>
                                  <w:tcW w:w="3246" w:type="dxa"/>
                                </w:tcPr>
                                <w:p w14:paraId="77882172" w14:textId="77777777" w:rsidR="003279DB" w:rsidRPr="00601124" w:rsidRDefault="003279DB" w:rsidP="00601124">
                                  <w:pPr>
                                    <w:jc w:val="center"/>
                                    <w:rPr>
                                      <w:rFonts w:ascii="SassoonPrimaryInfant" w:hAnsi="SassoonPrimaryInfant"/>
                                      <w:color w:val="0070C0"/>
                                    </w:rPr>
                                  </w:pPr>
                                  <w:r>
                                    <w:rPr>
                                      <w:rFonts w:ascii="SassoonPrimaryInfant" w:hAnsi="SassoonPrimaryInfant"/>
                                      <w:color w:val="0070C0"/>
                                    </w:rPr>
                                    <w:t>Use your phonic skills to help a grown up write a shopping list.</w:t>
                                  </w:r>
                                </w:p>
                              </w:tc>
                              <w:tc>
                                <w:tcPr>
                                  <w:tcW w:w="3246" w:type="dxa"/>
                                </w:tcPr>
                                <w:p w14:paraId="3C7816D0" w14:textId="77777777" w:rsidR="003279DB" w:rsidRPr="00601124" w:rsidRDefault="003279DB" w:rsidP="00B40BC2">
                                  <w:pPr>
                                    <w:jc w:val="center"/>
                                    <w:rPr>
                                      <w:rFonts w:ascii="SassoonPrimaryInfant" w:hAnsi="SassoonPrimaryInfant"/>
                                      <w:color w:val="0070C0"/>
                                    </w:rPr>
                                  </w:pPr>
                                  <w:r>
                                    <w:rPr>
                                      <w:rFonts w:ascii="SassoonPrimaryInfant" w:hAnsi="SassoonPrimaryInfant"/>
                                      <w:color w:val="0070C0"/>
                                    </w:rPr>
                                    <w:t>Make some number cards and put them on a washing line in the right order.</w:t>
                                  </w:r>
                                </w:p>
                              </w:tc>
                              <w:tc>
                                <w:tcPr>
                                  <w:tcW w:w="3247" w:type="dxa"/>
                                </w:tcPr>
                                <w:p w14:paraId="661001E7" w14:textId="77777777" w:rsidR="003279DB" w:rsidRPr="00601124" w:rsidRDefault="003279DB" w:rsidP="006E47FF">
                                  <w:pPr>
                                    <w:rPr>
                                      <w:rFonts w:ascii="SassoonPrimaryInfant" w:hAnsi="SassoonPrimaryInfant"/>
                                      <w:color w:val="0070C0"/>
                                    </w:rPr>
                                  </w:pPr>
                                  <w:r>
                                    <w:rPr>
                                      <w:rFonts w:ascii="SassoonPrimaryInfant" w:hAnsi="SassoonPrimaryInfant"/>
                                      <w:color w:val="0070C0"/>
                                    </w:rPr>
                                    <w:t>Draw a picture of your favourite teddy bear and label the different parts.</w:t>
                                  </w:r>
                                </w:p>
                              </w:tc>
                            </w:tr>
                            <w:tr w:rsidR="003279DB" w:rsidRPr="00601124" w14:paraId="7F93BB77" w14:textId="77777777" w:rsidTr="006E47FF">
                              <w:trPr>
                                <w:trHeight w:val="2269"/>
                              </w:trPr>
                              <w:tc>
                                <w:tcPr>
                                  <w:tcW w:w="3246" w:type="dxa"/>
                                </w:tcPr>
                                <w:p w14:paraId="3A42FDEF" w14:textId="77777777" w:rsidR="003279DB" w:rsidRPr="00601124" w:rsidRDefault="003279DB" w:rsidP="00601124">
                                  <w:pPr>
                                    <w:jc w:val="center"/>
                                    <w:rPr>
                                      <w:rFonts w:ascii="SassoonPrimaryInfant" w:hAnsi="SassoonPrimaryInfant"/>
                                      <w:color w:val="0070C0"/>
                                    </w:rPr>
                                  </w:pPr>
                                  <w:r>
                                    <w:rPr>
                                      <w:rFonts w:ascii="SassoonPrimaryInfant" w:hAnsi="SassoonPrimaryInfant"/>
                                      <w:color w:val="0070C0"/>
                                    </w:rPr>
                                    <w:t>Get creative and make a map from the story We’re Going on a Bear Hunt</w:t>
                                  </w:r>
                                </w:p>
                              </w:tc>
                              <w:tc>
                                <w:tcPr>
                                  <w:tcW w:w="3246" w:type="dxa"/>
                                </w:tcPr>
                                <w:p w14:paraId="3714808F" w14:textId="77777777" w:rsidR="003279DB" w:rsidRPr="00E91782" w:rsidRDefault="003279DB" w:rsidP="00E91782">
                                  <w:pPr>
                                    <w:jc w:val="center"/>
                                    <w:rPr>
                                      <w:rFonts w:ascii="SassoonPrimaryInfant" w:hAnsi="SassoonPrimaryInfant"/>
                                      <w:color w:val="0070C0"/>
                                    </w:rPr>
                                  </w:pPr>
                                  <w:r>
                                    <w:rPr>
                                      <w:rFonts w:ascii="SassoonPrimaryInfant" w:hAnsi="SassoonPrimaryInfant"/>
                                      <w:color w:val="0070C0"/>
                                    </w:rPr>
                                    <w:t>Share the bible story</w:t>
                                  </w:r>
                                  <w:r w:rsidRPr="00E91782">
                                    <w:rPr>
                                      <w:rFonts w:ascii="Akagi Pro Light" w:eastAsiaTheme="minorEastAsia" w:hAnsi="Akagi Pro Light"/>
                                      <w:color w:val="000000" w:themeColor="text1"/>
                                      <w:kern w:val="24"/>
                                      <w:sz w:val="40"/>
                                      <w:szCs w:val="40"/>
                                      <w:lang w:eastAsia="en-GB"/>
                                    </w:rPr>
                                    <w:t xml:space="preserve"> </w:t>
                                  </w:r>
                                  <w:r w:rsidRPr="00E91782">
                                    <w:rPr>
                                      <w:rFonts w:ascii="SassoonPrimaryInfant" w:hAnsi="SassoonPrimaryInfant"/>
                                      <w:b/>
                                      <w:color w:val="0070C0"/>
                                    </w:rPr>
                                    <w:t xml:space="preserve">The Feeding of the </w:t>
                                  </w:r>
                                  <w:r>
                                    <w:rPr>
                                      <w:rFonts w:ascii="SassoonPrimaryInfant" w:hAnsi="SassoonPrimaryInfant"/>
                                      <w:b/>
                                      <w:color w:val="0070C0"/>
                                    </w:rPr>
                                    <w:t>F</w:t>
                                  </w:r>
                                  <w:r w:rsidRPr="00E91782">
                                    <w:rPr>
                                      <w:rFonts w:ascii="SassoonPrimaryInfant" w:hAnsi="SassoonPrimaryInfant"/>
                                      <w:b/>
                                      <w:color w:val="0070C0"/>
                                    </w:rPr>
                                    <w:t xml:space="preserve">ive </w:t>
                                  </w:r>
                                  <w:r>
                                    <w:rPr>
                                      <w:rFonts w:ascii="SassoonPrimaryInfant" w:hAnsi="SassoonPrimaryInfant"/>
                                      <w:b/>
                                      <w:color w:val="0070C0"/>
                                    </w:rPr>
                                    <w:t>T</w:t>
                                  </w:r>
                                  <w:r w:rsidRPr="00E91782">
                                    <w:rPr>
                                      <w:rFonts w:ascii="SassoonPrimaryInfant" w:hAnsi="SassoonPrimaryInfant"/>
                                      <w:b/>
                                      <w:color w:val="0070C0"/>
                                    </w:rPr>
                                    <w:t>housand</w:t>
                                  </w:r>
                                  <w:r w:rsidRPr="00E91782">
                                    <w:rPr>
                                      <w:rFonts w:ascii="SassoonPrimaryInfant" w:hAnsi="SassoonPrimaryInfant"/>
                                      <w:color w:val="0070C0"/>
                                    </w:rPr>
                                    <w:t xml:space="preserve">. </w:t>
                                  </w:r>
                                  <w:r>
                                    <w:rPr>
                                      <w:rFonts w:ascii="SassoonPrimaryInfant" w:hAnsi="SassoonPrimaryInfant"/>
                                      <w:color w:val="0070C0"/>
                                    </w:rPr>
                                    <w:t>Make some bread together.</w:t>
                                  </w:r>
                                </w:p>
                                <w:p w14:paraId="2894B369" w14:textId="77777777" w:rsidR="003279DB" w:rsidRPr="00601124" w:rsidRDefault="003279DB" w:rsidP="009F0CD7">
                                  <w:pPr>
                                    <w:jc w:val="center"/>
                                    <w:rPr>
                                      <w:rFonts w:ascii="SassoonPrimaryInfant" w:hAnsi="SassoonPrimaryInfant"/>
                                      <w:color w:val="0070C0"/>
                                    </w:rPr>
                                  </w:pPr>
                                </w:p>
                              </w:tc>
                              <w:tc>
                                <w:tcPr>
                                  <w:tcW w:w="3247" w:type="dxa"/>
                                </w:tcPr>
                                <w:p w14:paraId="6BB3853B" w14:textId="77777777" w:rsidR="003279DB" w:rsidRDefault="003279DB" w:rsidP="00601124">
                                  <w:pPr>
                                    <w:jc w:val="center"/>
                                    <w:rPr>
                                      <w:rFonts w:ascii="SassoonPrimaryInfant" w:hAnsi="SassoonPrimaryInfant"/>
                                      <w:color w:val="0070C0"/>
                                    </w:rPr>
                                  </w:pPr>
                                  <w:r>
                                    <w:rPr>
                                      <w:rFonts w:ascii="SassoonPrimaryInfant" w:hAnsi="SassoonPrimaryInfant"/>
                                      <w:color w:val="0070C0"/>
                                    </w:rPr>
                                    <w:t>Plant a seed and watch it grow.</w:t>
                                  </w:r>
                                </w:p>
                                <w:p w14:paraId="610B0A37" w14:textId="77777777" w:rsidR="003279DB" w:rsidRPr="00601124" w:rsidRDefault="003279DB" w:rsidP="00601124">
                                  <w:pPr>
                                    <w:jc w:val="center"/>
                                    <w:rPr>
                                      <w:rFonts w:ascii="SassoonPrimaryInfant" w:hAnsi="SassoonPrimaryInfant"/>
                                      <w:color w:val="0070C0"/>
                                    </w:rPr>
                                  </w:pPr>
                                  <w:r>
                                    <w:rPr>
                                      <w:rFonts w:ascii="SassoonPrimaryInfant" w:hAnsi="SassoonPrimaryInfant"/>
                                      <w:color w:val="0070C0"/>
                                    </w:rPr>
                                    <w:t>Write a set of instructions of how to plant a seed.</w:t>
                                  </w:r>
                                </w:p>
                              </w:tc>
                            </w:tr>
                          </w:tbl>
                          <w:p w14:paraId="618BBC1D" w14:textId="77777777" w:rsidR="003279DB" w:rsidRPr="001F6BAE" w:rsidRDefault="003279DB" w:rsidP="001F6BAE">
                            <w:pPr>
                              <w:jc w:val="center"/>
                              <w:rPr>
                                <w:rFonts w:ascii="SassoonPrimaryInfant" w:hAnsi="SassoonPrimaryInfant"/>
                                <w:b/>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CC44B6" id="Text Box 207" o:spid="_x0000_s1041" type="#_x0000_t202" style="position:absolute;left:0;text-align:left;margin-left:0;margin-top:4.7pt;width:509.15pt;height:314.55pt;z-index:25165721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" strokecolor="#2e74b5 [2404]" strokeweight="2.25pt">
                <v:textbox>
                  <w:txbxContent>
                    <w:p w14:paraId="5870C878" w14:textId="77777777" w:rsidR="003279DB" w:rsidRPr="00601124" w:rsidRDefault="003279DB" w:rsidP="001F6BAE">
                      <w:pPr>
                        <w:jc w:val="center"/>
                        <w:rPr>
                          <w:rFonts w:ascii="SassoonPrimaryInfant" w:hAnsi="SassoonPrimaryInfant"/>
                          <w:noProof/>
                          <w:color w:val="0070C0"/>
                          <w:sz w:val="24"/>
                          <w:lang w:eastAsia="en-GB"/>
                        </w:rPr>
                      </w:pPr>
                      <w:r w:rsidRPr="00601124">
                        <w:rPr>
                          <w:rFonts w:ascii="SassoonPrimaryInfant" w:hAnsi="SassoonPrimaryInfant"/>
                          <w:noProof/>
                          <w:color w:val="0070C0"/>
                          <w:sz w:val="24"/>
                          <w:lang w:eastAsia="en-GB"/>
                        </w:rPr>
                        <w:t>Home Learning Activities</w:t>
                      </w:r>
                    </w:p>
                    <w:p w14:paraId="79C78D64" w14:textId="77777777" w:rsidR="003279DB" w:rsidRPr="00601124" w:rsidRDefault="003279DB" w:rsidP="00601124">
                      <w:pPr>
                        <w:jc w:val="center"/>
                        <w:rPr>
                          <w:rFonts w:ascii="SassoonPrimaryInfant" w:hAnsi="SassoonPrimaryInfant"/>
                          <w:noProof/>
                          <w:color w:val="0070C0"/>
                          <w:sz w:val="24"/>
                          <w:lang w:eastAsia="en-GB"/>
                        </w:rPr>
                      </w:pPr>
                      <w:r w:rsidRPr="00601124">
                        <w:rPr>
                          <w:rFonts w:ascii="SassoonPrimaryInfant" w:hAnsi="SassoonPrimaryInfant"/>
                          <w:noProof/>
                          <w:color w:val="0070C0"/>
                          <w:sz w:val="24"/>
                          <w:lang w:eastAsia="en-GB"/>
                        </w:rPr>
                        <w:t>When</w:t>
                      </w:r>
                      <w:r>
                        <w:rPr>
                          <w:rFonts w:ascii="SassoonPrimaryInfant" w:hAnsi="SassoonPrimaryInfant"/>
                          <w:noProof/>
                          <w:color w:val="0070C0"/>
                          <w:sz w:val="24"/>
                          <w:lang w:eastAsia="en-GB"/>
                        </w:rPr>
                        <w:t xml:space="preserve"> you have completed a task send</w:t>
                      </w:r>
                      <w:r w:rsidRPr="00601124">
                        <w:rPr>
                          <w:rFonts w:ascii="SassoonPrimaryInfant" w:hAnsi="SassoonPrimaryInfant"/>
                          <w:noProof/>
                          <w:color w:val="0070C0"/>
                          <w:sz w:val="24"/>
                          <w:lang w:eastAsia="en-GB"/>
                        </w:rPr>
                        <w:t xml:space="preserve"> it into school to share with the </w:t>
                      </w:r>
                      <w:r>
                        <w:rPr>
                          <w:rFonts w:ascii="SassoonPrimaryInfant" w:hAnsi="SassoonPrimaryInfant"/>
                          <w:noProof/>
                          <w:color w:val="0070C0"/>
                          <w:sz w:val="24"/>
                          <w:lang w:eastAsia="en-GB"/>
                        </w:rPr>
                        <w:t>class or we would love to see the photos on</w:t>
                      </w:r>
                      <w:r w:rsidR="007077CB">
                        <w:rPr>
                          <w:rFonts w:ascii="SassoonPrimaryInfant" w:hAnsi="SassoonPrimaryInfant"/>
                          <w:noProof/>
                          <w:color w:val="0070C0"/>
                          <w:sz w:val="24"/>
                          <w:lang w:eastAsia="en-GB"/>
                        </w:rPr>
                        <w:t>Class</w:t>
                      </w:r>
                      <w:r>
                        <w:rPr>
                          <w:rFonts w:ascii="SassoonPrimaryInfant" w:hAnsi="SassoonPrimaryInfant"/>
                          <w:noProof/>
                          <w:color w:val="0070C0"/>
                          <w:sz w:val="24"/>
                          <w:lang w:eastAsia="en-GB"/>
                        </w:rPr>
                        <w:t xml:space="preserve"> </w:t>
                      </w:r>
                      <w:r w:rsidR="007077CB">
                        <w:rPr>
                          <w:rFonts w:ascii="SassoonPrimaryInfant" w:hAnsi="SassoonPrimaryInfant"/>
                          <w:noProof/>
                          <w:color w:val="0070C0"/>
                          <w:sz w:val="24"/>
                          <w:lang w:eastAsia="en-GB"/>
                        </w:rPr>
                        <w:t>Dojo.</w:t>
                      </w:r>
                    </w:p>
                    <w:tbl>
                      <w:tblPr>
                        <w:tblStyle w:val="TableGrid"/>
                        <w:tblW w:w="9739" w:type="dxa"/>
                        <w:tblInd w:w="-5" w:type="dxa"/>
                        <w:tblLook w:val="04A0" w:firstRow="1" w:lastRow="0" w:firstColumn="1" w:lastColumn="0" w:noHBand="0" w:noVBand="1"/>
                      </w:tblPr>
                      <w:tblGrid>
                        <w:gridCol w:w="3246"/>
                        <w:gridCol w:w="3246"/>
                        <w:gridCol w:w="3247"/>
                      </w:tblGrid>
                      <w:tr w:rsidR="003279DB" w:rsidRPr="00601124" w14:paraId="0F25DAAE" w14:textId="77777777" w:rsidTr="006E47FF">
                        <w:trPr>
                          <w:trHeight w:val="2269"/>
                        </w:trPr>
                        <w:tc>
                          <w:tcPr>
                            <w:tcW w:w="3246" w:type="dxa"/>
                          </w:tcPr>
                          <w:p w14:paraId="77882172" w14:textId="77777777" w:rsidR="003279DB" w:rsidRPr="00601124" w:rsidRDefault="003279DB" w:rsidP="00601124">
                            <w:pPr>
                              <w:jc w:val="center"/>
                              <w:rPr>
                                <w:rFonts w:ascii="SassoonPrimaryInfant" w:hAnsi="SassoonPrimaryInfant"/>
                                <w:color w:val="0070C0"/>
                              </w:rPr>
                            </w:pPr>
                            <w:r>
                              <w:rPr>
                                <w:rFonts w:ascii="SassoonPrimaryInfant" w:hAnsi="SassoonPrimaryInfant"/>
                                <w:color w:val="0070C0"/>
                              </w:rPr>
                              <w:t>Use your phonic skills to help a grown up write a shopping list.</w:t>
                            </w:r>
                          </w:p>
                        </w:tc>
                        <w:tc>
                          <w:tcPr>
                            <w:tcW w:w="3246" w:type="dxa"/>
                          </w:tcPr>
                          <w:p w14:paraId="3C7816D0" w14:textId="77777777" w:rsidR="003279DB" w:rsidRPr="00601124" w:rsidRDefault="003279DB" w:rsidP="00B40BC2">
                            <w:pPr>
                              <w:jc w:val="center"/>
                              <w:rPr>
                                <w:rFonts w:ascii="SassoonPrimaryInfant" w:hAnsi="SassoonPrimaryInfant"/>
                                <w:color w:val="0070C0"/>
                              </w:rPr>
                            </w:pPr>
                            <w:r>
                              <w:rPr>
                                <w:rFonts w:ascii="SassoonPrimaryInfant" w:hAnsi="SassoonPrimaryInfant"/>
                                <w:color w:val="0070C0"/>
                              </w:rPr>
                              <w:t>Make some number cards and put them on a washing line in the right order.</w:t>
                            </w:r>
                          </w:p>
                        </w:tc>
                        <w:tc>
                          <w:tcPr>
                            <w:tcW w:w="3247" w:type="dxa"/>
                          </w:tcPr>
                          <w:p w14:paraId="661001E7" w14:textId="77777777" w:rsidR="003279DB" w:rsidRPr="00601124" w:rsidRDefault="003279DB" w:rsidP="006E47FF">
                            <w:pPr>
                              <w:rPr>
                                <w:rFonts w:ascii="SassoonPrimaryInfant" w:hAnsi="SassoonPrimaryInfant"/>
                                <w:color w:val="0070C0"/>
                              </w:rPr>
                            </w:pPr>
                            <w:r>
                              <w:rPr>
                                <w:rFonts w:ascii="SassoonPrimaryInfant" w:hAnsi="SassoonPrimaryInfant"/>
                                <w:color w:val="0070C0"/>
                              </w:rPr>
                              <w:t>Draw a picture of your favourite teddy bear and label the different parts.</w:t>
                            </w:r>
                          </w:p>
                        </w:tc>
                      </w:tr>
                      <w:tr w:rsidR="003279DB" w:rsidRPr="00601124" w14:paraId="7F93BB77" w14:textId="77777777" w:rsidTr="006E47FF">
                        <w:trPr>
                          <w:trHeight w:val="2269"/>
                        </w:trPr>
                        <w:tc>
                          <w:tcPr>
                            <w:tcW w:w="3246" w:type="dxa"/>
                          </w:tcPr>
                          <w:p w14:paraId="3A42FDEF" w14:textId="77777777" w:rsidR="003279DB" w:rsidRPr="00601124" w:rsidRDefault="003279DB" w:rsidP="00601124">
                            <w:pPr>
                              <w:jc w:val="center"/>
                              <w:rPr>
                                <w:rFonts w:ascii="SassoonPrimaryInfant" w:hAnsi="SassoonPrimaryInfant"/>
                                <w:color w:val="0070C0"/>
                              </w:rPr>
                            </w:pPr>
                            <w:r>
                              <w:rPr>
                                <w:rFonts w:ascii="SassoonPrimaryInfant" w:hAnsi="SassoonPrimaryInfant"/>
                                <w:color w:val="0070C0"/>
                              </w:rPr>
                              <w:t>Get creative and make a map from the story We’re Going on a Bear Hunt</w:t>
                            </w:r>
                          </w:p>
                        </w:tc>
                        <w:tc>
                          <w:tcPr>
                            <w:tcW w:w="3246" w:type="dxa"/>
                          </w:tcPr>
                          <w:p w14:paraId="3714808F" w14:textId="77777777" w:rsidR="003279DB" w:rsidRPr="00E91782" w:rsidRDefault="003279DB" w:rsidP="00E91782">
                            <w:pPr>
                              <w:jc w:val="center"/>
                              <w:rPr>
                                <w:rFonts w:ascii="SassoonPrimaryInfant" w:hAnsi="SassoonPrimaryInfant"/>
                                <w:color w:val="0070C0"/>
                              </w:rPr>
                            </w:pPr>
                            <w:r>
                              <w:rPr>
                                <w:rFonts w:ascii="SassoonPrimaryInfant" w:hAnsi="SassoonPrimaryInfant"/>
                                <w:color w:val="0070C0"/>
                              </w:rPr>
                              <w:t>Share the bible story</w:t>
                            </w:r>
                            <w:r w:rsidRPr="00E91782">
                              <w:rPr>
                                <w:rFonts w:ascii="Akagi Pro Light" w:eastAsiaTheme="minorEastAsia" w:hAnsi="Akagi Pro Light"/>
                                <w:color w:val="000000" w:themeColor="text1"/>
                                <w:kern w:val="24"/>
                                <w:sz w:val="40"/>
                                <w:szCs w:val="40"/>
                                <w:lang w:eastAsia="en-GB"/>
                              </w:rPr>
                              <w:t xml:space="preserve"> </w:t>
                            </w:r>
                            <w:r w:rsidRPr="00E91782">
                              <w:rPr>
                                <w:rFonts w:ascii="SassoonPrimaryInfant" w:hAnsi="SassoonPrimaryInfant"/>
                                <w:b/>
                                <w:color w:val="0070C0"/>
                              </w:rPr>
                              <w:t xml:space="preserve">The Feeding of the </w:t>
                            </w:r>
                            <w:r>
                              <w:rPr>
                                <w:rFonts w:ascii="SassoonPrimaryInfant" w:hAnsi="SassoonPrimaryInfant"/>
                                <w:b/>
                                <w:color w:val="0070C0"/>
                              </w:rPr>
                              <w:t>F</w:t>
                            </w:r>
                            <w:r w:rsidRPr="00E91782">
                              <w:rPr>
                                <w:rFonts w:ascii="SassoonPrimaryInfant" w:hAnsi="SassoonPrimaryInfant"/>
                                <w:b/>
                                <w:color w:val="0070C0"/>
                              </w:rPr>
                              <w:t xml:space="preserve">ive </w:t>
                            </w:r>
                            <w:r>
                              <w:rPr>
                                <w:rFonts w:ascii="SassoonPrimaryInfant" w:hAnsi="SassoonPrimaryInfant"/>
                                <w:b/>
                                <w:color w:val="0070C0"/>
                              </w:rPr>
                              <w:t>T</w:t>
                            </w:r>
                            <w:r w:rsidRPr="00E91782">
                              <w:rPr>
                                <w:rFonts w:ascii="SassoonPrimaryInfant" w:hAnsi="SassoonPrimaryInfant"/>
                                <w:b/>
                                <w:color w:val="0070C0"/>
                              </w:rPr>
                              <w:t>housand</w:t>
                            </w:r>
                            <w:r w:rsidRPr="00E91782">
                              <w:rPr>
                                <w:rFonts w:ascii="SassoonPrimaryInfant" w:hAnsi="SassoonPrimaryInfant"/>
                                <w:color w:val="0070C0"/>
                              </w:rPr>
                              <w:t xml:space="preserve">. </w:t>
                            </w:r>
                            <w:r>
                              <w:rPr>
                                <w:rFonts w:ascii="SassoonPrimaryInfant" w:hAnsi="SassoonPrimaryInfant"/>
                                <w:color w:val="0070C0"/>
                              </w:rPr>
                              <w:t>Make some bread together.</w:t>
                            </w:r>
                          </w:p>
                          <w:p w14:paraId="2894B369" w14:textId="77777777" w:rsidR="003279DB" w:rsidRPr="00601124" w:rsidRDefault="003279DB" w:rsidP="009F0CD7">
                            <w:pPr>
                              <w:jc w:val="center"/>
                              <w:rPr>
                                <w:rFonts w:ascii="SassoonPrimaryInfant" w:hAnsi="SassoonPrimaryInfant"/>
                                <w:color w:val="0070C0"/>
                              </w:rPr>
                            </w:pPr>
                          </w:p>
                        </w:tc>
                        <w:tc>
                          <w:tcPr>
                            <w:tcW w:w="3247" w:type="dxa"/>
                          </w:tcPr>
                          <w:p w14:paraId="6BB3853B" w14:textId="77777777" w:rsidR="003279DB" w:rsidRDefault="003279DB" w:rsidP="00601124">
                            <w:pPr>
                              <w:jc w:val="center"/>
                              <w:rPr>
                                <w:rFonts w:ascii="SassoonPrimaryInfant" w:hAnsi="SassoonPrimaryInfant"/>
                                <w:color w:val="0070C0"/>
                              </w:rPr>
                            </w:pPr>
                            <w:r>
                              <w:rPr>
                                <w:rFonts w:ascii="SassoonPrimaryInfant" w:hAnsi="SassoonPrimaryInfant"/>
                                <w:color w:val="0070C0"/>
                              </w:rPr>
                              <w:t>Plant a seed and watch it grow.</w:t>
                            </w:r>
                          </w:p>
                          <w:p w14:paraId="610B0A37" w14:textId="77777777" w:rsidR="003279DB" w:rsidRPr="00601124" w:rsidRDefault="003279DB" w:rsidP="00601124">
                            <w:pPr>
                              <w:jc w:val="center"/>
                              <w:rPr>
                                <w:rFonts w:ascii="SassoonPrimaryInfant" w:hAnsi="SassoonPrimaryInfant"/>
                                <w:color w:val="0070C0"/>
                              </w:rPr>
                            </w:pPr>
                            <w:r>
                              <w:rPr>
                                <w:rFonts w:ascii="SassoonPrimaryInfant" w:hAnsi="SassoonPrimaryInfant"/>
                                <w:color w:val="0070C0"/>
                              </w:rPr>
                              <w:t>Write a set of instructions of how to plant a seed.</w:t>
                            </w:r>
                          </w:p>
                        </w:tc>
                      </w:tr>
                    </w:tbl>
                    <w:p w14:paraId="618BBC1D" w14:textId="77777777" w:rsidR="003279DB" w:rsidRPr="001F6BAE" w:rsidRDefault="003279DB" w:rsidP="001F6BAE">
                      <w:pPr>
                        <w:jc w:val="center"/>
                        <w:rPr>
                          <w:rFonts w:ascii="SassoonPrimaryInfant" w:hAnsi="SassoonPrimaryInfant"/>
                          <w:b/>
                          <w:color w:val="2E74B5" w:themeColor="accent1" w:themeShade="BF"/>
                          <w:sz w:val="24"/>
                        </w:rPr>
                      </w:pPr>
                    </w:p>
                  </w:txbxContent>
                </v:textbox>
                <w10:wrap anchorx="margin"/>
              </v:shape>
            </w:pict>
          </mc:Fallback>
        </mc:AlternateContent>
      </w:r>
    </w:p>
    <w:p w14:paraId="5C6A46CD" w14:textId="33698F74" w:rsidR="00C2086C" w:rsidRDefault="00BC17FA" w:rsidP="002B0B39">
      <w:pPr>
        <w:tabs>
          <w:tab w:val="left" w:pos="13116"/>
        </w:tabs>
        <w:jc w:val="center"/>
        <w:rPr>
          <w:rFonts w:ascii="SassoonPrimaryInfant" w:hAnsi="SassoonPrimaryInfant"/>
          <w:b/>
          <w:color w:val="2E74B5" w:themeColor="accent1" w:themeShade="BF"/>
          <w:sz w:val="40"/>
          <w:szCs w:val="40"/>
        </w:rPr>
      </w:pPr>
      <w:r w:rsidRPr="00C37F55">
        <w:rPr>
          <w:rFonts w:ascii="Kinetic" w:hAnsi="Kinetic"/>
          <w:noProof/>
          <w:sz w:val="40"/>
          <w:szCs w:val="40"/>
        </w:rPr>
        <mc:AlternateContent>
          <mc:Choice Requires="wps">
            <w:drawing>
              <wp:anchor distT="45720" distB="45720" distL="114300" distR="114300" simplePos="0" relativeHeight="251777024" behindDoc="0" locked="0" layoutInCell="1" allowOverlap="1" wp14:anchorId="6F9B934C" wp14:editId="1FA50810">
                <wp:simplePos x="0" y="0"/>
                <wp:positionH relativeFrom="page">
                  <wp:posOffset>7077075</wp:posOffset>
                </wp:positionH>
                <wp:positionV relativeFrom="paragraph">
                  <wp:posOffset>276226</wp:posOffset>
                </wp:positionV>
                <wp:extent cx="3159125" cy="3562350"/>
                <wp:effectExtent l="0" t="0" r="22225" b="1905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125" cy="3562350"/>
                        </a:xfrm>
                        <a:prstGeom prst="rect">
                          <a:avLst/>
                        </a:prstGeom>
                        <a:solidFill>
                          <a:srgbClr val="FFFFFF"/>
                        </a:solidFill>
                        <a:ln w="19050">
                          <a:solidFill>
                            <a:srgbClr val="0070C0"/>
                          </a:solidFill>
                          <a:miter lim="800000"/>
                          <a:headEnd/>
                          <a:tailEnd/>
                        </a:ln>
                      </wps:spPr>
                      <wps:txbx>
                        <w:txbxContent>
                          <w:p w14:paraId="042E120F" w14:textId="77777777" w:rsidR="00BC17FA" w:rsidRPr="00BC17FA" w:rsidRDefault="00BC17FA" w:rsidP="00BC17FA">
                            <w:pPr>
                              <w:spacing w:after="0"/>
                              <w:ind w:left="-142" w:right="-91"/>
                              <w:jc w:val="center"/>
                              <w:rPr>
                                <w:rFonts w:ascii="SassoonPrimaryInfant" w:hAnsi="SassoonPrimaryInfant"/>
                                <w:b/>
                                <w:color w:val="0070C0"/>
                                <w:sz w:val="23"/>
                                <w:szCs w:val="23"/>
                              </w:rPr>
                            </w:pPr>
                            <w:r w:rsidRPr="00BC17FA">
                              <w:rPr>
                                <w:rFonts w:ascii="SassoonPrimaryInfant" w:hAnsi="SassoonPrimaryInfant"/>
                                <w:b/>
                                <w:color w:val="0070C0"/>
                                <w:sz w:val="23"/>
                                <w:szCs w:val="23"/>
                              </w:rPr>
                              <w:t>Reading</w:t>
                            </w:r>
                          </w:p>
                          <w:p w14:paraId="76776EC3" w14:textId="77777777" w:rsidR="00BC17FA" w:rsidRPr="00BC17FA" w:rsidRDefault="00BC17FA" w:rsidP="00BC17FA">
                            <w:pPr>
                              <w:spacing w:after="0"/>
                              <w:ind w:left="-142" w:right="-91"/>
                              <w:jc w:val="center"/>
                              <w:rPr>
                                <w:rFonts w:ascii="SassoonPrimaryInfant" w:hAnsi="SassoonPrimaryInfant"/>
                                <w:color w:val="0070C0"/>
                                <w:sz w:val="23"/>
                                <w:szCs w:val="23"/>
                              </w:rPr>
                            </w:pPr>
                            <w:proofErr w:type="gramStart"/>
                            <w:r w:rsidRPr="00BC17FA">
                              <w:rPr>
                                <w:rFonts w:ascii="SassoonPrimaryInfant" w:hAnsi="SassoonPrimaryInfant"/>
                                <w:color w:val="0070C0"/>
                                <w:sz w:val="23"/>
                                <w:szCs w:val="23"/>
                              </w:rPr>
                              <w:t>In order to</w:t>
                            </w:r>
                            <w:proofErr w:type="gramEnd"/>
                            <w:r w:rsidRPr="00BC17FA">
                              <w:rPr>
                                <w:rFonts w:ascii="SassoonPrimaryInfant" w:hAnsi="SassoonPrimaryInfant"/>
                                <w:color w:val="0070C0"/>
                                <w:sz w:val="23"/>
                                <w:szCs w:val="23"/>
                              </w:rPr>
                              <w:t xml:space="preserve"> encourage your child to become a lifelong reader, it is important that reading experiences are positive.  Reading to your child, sharing books with and listening to your child read with lots of encouragement and praise </w:t>
                            </w:r>
                          </w:p>
                          <w:p w14:paraId="5EE11A36" w14:textId="77777777" w:rsidR="00BC17FA" w:rsidRPr="00BC17FA" w:rsidRDefault="00BC17FA" w:rsidP="00BC17FA">
                            <w:pPr>
                              <w:spacing w:after="0"/>
                              <w:ind w:left="-142" w:right="-91"/>
                              <w:jc w:val="center"/>
                              <w:rPr>
                                <w:rFonts w:ascii="SassoonPrimaryInfant" w:hAnsi="SassoonPrimaryInfant"/>
                                <w:color w:val="0070C0"/>
                                <w:sz w:val="23"/>
                                <w:szCs w:val="23"/>
                              </w:rPr>
                            </w:pPr>
                            <w:r w:rsidRPr="00BC17FA">
                              <w:rPr>
                                <w:rFonts w:ascii="SassoonPrimaryInfant" w:hAnsi="SassoonPrimaryInfant"/>
                                <w:color w:val="0070C0"/>
                                <w:sz w:val="23"/>
                                <w:szCs w:val="23"/>
                              </w:rPr>
                              <w:t>are so valuable.</w:t>
                            </w:r>
                          </w:p>
                          <w:p w14:paraId="7CB76EB1" w14:textId="0C70430F" w:rsidR="00BC17FA" w:rsidRPr="00BC17FA" w:rsidRDefault="00BC17FA" w:rsidP="00BC17FA">
                            <w:pPr>
                              <w:spacing w:after="0"/>
                              <w:ind w:left="-142" w:right="-91"/>
                              <w:jc w:val="center"/>
                              <w:rPr>
                                <w:rFonts w:ascii="SassoonPrimaryInfant" w:hAnsi="SassoonPrimaryInfant"/>
                                <w:color w:val="0070C0"/>
                                <w:sz w:val="23"/>
                                <w:szCs w:val="23"/>
                              </w:rPr>
                            </w:pPr>
                            <w:r w:rsidRPr="00BC17FA">
                              <w:rPr>
                                <w:rFonts w:ascii="SassoonPrimaryInfant" w:hAnsi="SassoonPrimaryInfant"/>
                                <w:color w:val="0070C0"/>
                                <w:sz w:val="23"/>
                                <w:szCs w:val="23"/>
                              </w:rPr>
                              <w:t xml:space="preserve">All children will bring home a reading book each week. If your child is following our Little Wandle Phonics </w:t>
                            </w:r>
                            <w:r w:rsidRPr="00BC17FA">
                              <w:rPr>
                                <w:rFonts w:ascii="SassoonPrimaryInfant" w:hAnsi="SassoonPrimaryInfant"/>
                                <w:color w:val="0070C0"/>
                                <w:sz w:val="23"/>
                                <w:szCs w:val="23"/>
                              </w:rPr>
                              <w:t>programme,</w:t>
                            </w:r>
                            <w:r w:rsidRPr="00BC17FA">
                              <w:rPr>
                                <w:rFonts w:ascii="SassoonPrimaryInfant" w:hAnsi="SassoonPrimaryInfant"/>
                                <w:color w:val="0070C0"/>
                                <w:sz w:val="23"/>
                                <w:szCs w:val="23"/>
                              </w:rPr>
                              <w:t xml:space="preserve"> they will bring home a fully decodable Big Cat book.  If your child has successfully completed the </w:t>
                            </w:r>
                            <w:r w:rsidRPr="00BC17FA">
                              <w:rPr>
                                <w:rFonts w:ascii="SassoonPrimaryInfant" w:hAnsi="SassoonPrimaryInfant"/>
                                <w:color w:val="0070C0"/>
                                <w:sz w:val="23"/>
                                <w:szCs w:val="23"/>
                              </w:rPr>
                              <w:t>programme,</w:t>
                            </w:r>
                            <w:r w:rsidRPr="00BC17FA">
                              <w:rPr>
                                <w:rFonts w:ascii="SassoonPrimaryInfant" w:hAnsi="SassoonPrimaryInfant"/>
                                <w:color w:val="0070C0"/>
                                <w:sz w:val="23"/>
                                <w:szCs w:val="23"/>
                              </w:rPr>
                              <w:t xml:space="preserve"> they will be reading books from our Oxford Reading Tree scheme before moving to our selection of Free Readers.  </w:t>
                            </w:r>
                          </w:p>
                          <w:p w14:paraId="241E7DC7" w14:textId="77777777" w:rsidR="00BC17FA" w:rsidRPr="00BC17FA" w:rsidRDefault="00BC17FA" w:rsidP="00BC17FA">
                            <w:pPr>
                              <w:spacing w:after="0"/>
                              <w:ind w:left="-142" w:right="-91"/>
                              <w:jc w:val="center"/>
                              <w:rPr>
                                <w:rFonts w:ascii="SassoonPrimaryInfant" w:hAnsi="SassoonPrimaryInfant"/>
                                <w:color w:val="0070C0"/>
                                <w:sz w:val="23"/>
                                <w:szCs w:val="23"/>
                              </w:rPr>
                            </w:pPr>
                            <w:r w:rsidRPr="00BC17FA">
                              <w:rPr>
                                <w:rFonts w:ascii="SassoonPrimaryInfant" w:hAnsi="SassoonPrimaryInfant"/>
                                <w:color w:val="0070C0"/>
                                <w:sz w:val="23"/>
                                <w:szCs w:val="23"/>
                              </w:rPr>
                              <w:t>All children will also bring home a free choice book from our School Library to share and read with your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9B934C" id="_x0000_s1042" type="#_x0000_t202" style="position:absolute;left:0;text-align:left;margin-left:557.25pt;margin-top:21.75pt;width:248.75pt;height:280.5pt;z-index:2517770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" strokecolor="#0070c0" strokeweight="1.5pt">
                <v:textbox>
                  <w:txbxContent>
                    <w:p w14:paraId="042E120F" w14:textId="77777777" w:rsidR="00BC17FA" w:rsidRPr="00BC17FA" w:rsidRDefault="00BC17FA" w:rsidP="00BC17FA">
                      <w:pPr>
                        <w:spacing w:after="0"/>
                        <w:ind w:left="-142" w:right="-91"/>
                        <w:jc w:val="center"/>
                        <w:rPr>
                          <w:rFonts w:ascii="SassoonPrimaryInfant" w:hAnsi="SassoonPrimaryInfant"/>
                          <w:b/>
                          <w:color w:val="0070C0"/>
                          <w:sz w:val="23"/>
                          <w:szCs w:val="23"/>
                        </w:rPr>
                      </w:pPr>
                      <w:r w:rsidRPr="00BC17FA">
                        <w:rPr>
                          <w:rFonts w:ascii="SassoonPrimaryInfant" w:hAnsi="SassoonPrimaryInfant"/>
                          <w:b/>
                          <w:color w:val="0070C0"/>
                          <w:sz w:val="23"/>
                          <w:szCs w:val="23"/>
                        </w:rPr>
                        <w:t>Reading</w:t>
                      </w:r>
                    </w:p>
                    <w:p w14:paraId="76776EC3" w14:textId="77777777" w:rsidR="00BC17FA" w:rsidRPr="00BC17FA" w:rsidRDefault="00BC17FA" w:rsidP="00BC17FA">
                      <w:pPr>
                        <w:spacing w:after="0"/>
                        <w:ind w:left="-142" w:right="-91"/>
                        <w:jc w:val="center"/>
                        <w:rPr>
                          <w:rFonts w:ascii="SassoonPrimaryInfant" w:hAnsi="SassoonPrimaryInfant"/>
                          <w:color w:val="0070C0"/>
                          <w:sz w:val="23"/>
                          <w:szCs w:val="23"/>
                        </w:rPr>
                      </w:pPr>
                      <w:proofErr w:type="gramStart"/>
                      <w:r w:rsidRPr="00BC17FA">
                        <w:rPr>
                          <w:rFonts w:ascii="SassoonPrimaryInfant" w:hAnsi="SassoonPrimaryInfant"/>
                          <w:color w:val="0070C0"/>
                          <w:sz w:val="23"/>
                          <w:szCs w:val="23"/>
                        </w:rPr>
                        <w:t>In order to</w:t>
                      </w:r>
                      <w:proofErr w:type="gramEnd"/>
                      <w:r w:rsidRPr="00BC17FA">
                        <w:rPr>
                          <w:rFonts w:ascii="SassoonPrimaryInfant" w:hAnsi="SassoonPrimaryInfant"/>
                          <w:color w:val="0070C0"/>
                          <w:sz w:val="23"/>
                          <w:szCs w:val="23"/>
                        </w:rPr>
                        <w:t xml:space="preserve"> encourage your child to become a lifelong reader, it is important that reading experiences are positive.  Reading to your child, sharing books with and listening to your child read with lots of encouragement and praise </w:t>
                      </w:r>
                    </w:p>
                    <w:p w14:paraId="5EE11A36" w14:textId="77777777" w:rsidR="00BC17FA" w:rsidRPr="00BC17FA" w:rsidRDefault="00BC17FA" w:rsidP="00BC17FA">
                      <w:pPr>
                        <w:spacing w:after="0"/>
                        <w:ind w:left="-142" w:right="-91"/>
                        <w:jc w:val="center"/>
                        <w:rPr>
                          <w:rFonts w:ascii="SassoonPrimaryInfant" w:hAnsi="SassoonPrimaryInfant"/>
                          <w:color w:val="0070C0"/>
                          <w:sz w:val="23"/>
                          <w:szCs w:val="23"/>
                        </w:rPr>
                      </w:pPr>
                      <w:r w:rsidRPr="00BC17FA">
                        <w:rPr>
                          <w:rFonts w:ascii="SassoonPrimaryInfant" w:hAnsi="SassoonPrimaryInfant"/>
                          <w:color w:val="0070C0"/>
                          <w:sz w:val="23"/>
                          <w:szCs w:val="23"/>
                        </w:rPr>
                        <w:t>are so valuable.</w:t>
                      </w:r>
                    </w:p>
                    <w:p w14:paraId="7CB76EB1" w14:textId="0C70430F" w:rsidR="00BC17FA" w:rsidRPr="00BC17FA" w:rsidRDefault="00BC17FA" w:rsidP="00BC17FA">
                      <w:pPr>
                        <w:spacing w:after="0"/>
                        <w:ind w:left="-142" w:right="-91"/>
                        <w:jc w:val="center"/>
                        <w:rPr>
                          <w:rFonts w:ascii="SassoonPrimaryInfant" w:hAnsi="SassoonPrimaryInfant"/>
                          <w:color w:val="0070C0"/>
                          <w:sz w:val="23"/>
                          <w:szCs w:val="23"/>
                        </w:rPr>
                      </w:pPr>
                      <w:r w:rsidRPr="00BC17FA">
                        <w:rPr>
                          <w:rFonts w:ascii="SassoonPrimaryInfant" w:hAnsi="SassoonPrimaryInfant"/>
                          <w:color w:val="0070C0"/>
                          <w:sz w:val="23"/>
                          <w:szCs w:val="23"/>
                        </w:rPr>
                        <w:t xml:space="preserve">All children will bring home a reading book each week. If your child is following our Little Wandle Phonics </w:t>
                      </w:r>
                      <w:r w:rsidRPr="00BC17FA">
                        <w:rPr>
                          <w:rFonts w:ascii="SassoonPrimaryInfant" w:hAnsi="SassoonPrimaryInfant"/>
                          <w:color w:val="0070C0"/>
                          <w:sz w:val="23"/>
                          <w:szCs w:val="23"/>
                        </w:rPr>
                        <w:t>programme,</w:t>
                      </w:r>
                      <w:r w:rsidRPr="00BC17FA">
                        <w:rPr>
                          <w:rFonts w:ascii="SassoonPrimaryInfant" w:hAnsi="SassoonPrimaryInfant"/>
                          <w:color w:val="0070C0"/>
                          <w:sz w:val="23"/>
                          <w:szCs w:val="23"/>
                        </w:rPr>
                        <w:t xml:space="preserve"> they will bring home a fully decodable Big Cat book.  If your child has successfully completed the </w:t>
                      </w:r>
                      <w:r w:rsidRPr="00BC17FA">
                        <w:rPr>
                          <w:rFonts w:ascii="SassoonPrimaryInfant" w:hAnsi="SassoonPrimaryInfant"/>
                          <w:color w:val="0070C0"/>
                          <w:sz w:val="23"/>
                          <w:szCs w:val="23"/>
                        </w:rPr>
                        <w:t>programme,</w:t>
                      </w:r>
                      <w:r w:rsidRPr="00BC17FA">
                        <w:rPr>
                          <w:rFonts w:ascii="SassoonPrimaryInfant" w:hAnsi="SassoonPrimaryInfant"/>
                          <w:color w:val="0070C0"/>
                          <w:sz w:val="23"/>
                          <w:szCs w:val="23"/>
                        </w:rPr>
                        <w:t xml:space="preserve"> they will be reading books from our Oxford Reading Tree scheme before moving to our selection of Free Readers.  </w:t>
                      </w:r>
                    </w:p>
                    <w:p w14:paraId="241E7DC7" w14:textId="77777777" w:rsidR="00BC17FA" w:rsidRPr="00BC17FA" w:rsidRDefault="00BC17FA" w:rsidP="00BC17FA">
                      <w:pPr>
                        <w:spacing w:after="0"/>
                        <w:ind w:left="-142" w:right="-91"/>
                        <w:jc w:val="center"/>
                        <w:rPr>
                          <w:rFonts w:ascii="SassoonPrimaryInfant" w:hAnsi="SassoonPrimaryInfant"/>
                          <w:color w:val="0070C0"/>
                          <w:sz w:val="23"/>
                          <w:szCs w:val="23"/>
                        </w:rPr>
                      </w:pPr>
                      <w:r w:rsidRPr="00BC17FA">
                        <w:rPr>
                          <w:rFonts w:ascii="SassoonPrimaryInfant" w:hAnsi="SassoonPrimaryInfant"/>
                          <w:color w:val="0070C0"/>
                          <w:sz w:val="23"/>
                          <w:szCs w:val="23"/>
                        </w:rPr>
                        <w:t>All children will also bring home a free choice book from our School Library to share and read with your help.</w:t>
                      </w:r>
                    </w:p>
                  </w:txbxContent>
                </v:textbox>
                <w10:wrap anchorx="page"/>
              </v:shape>
            </w:pict>
          </mc:Fallback>
        </mc:AlternateContent>
      </w:r>
    </w:p>
    <w:p w14:paraId="742B0C4C" w14:textId="2ED3B776" w:rsidR="00C2086C" w:rsidRDefault="00C2086C" w:rsidP="002B0B39">
      <w:pPr>
        <w:tabs>
          <w:tab w:val="left" w:pos="13116"/>
        </w:tabs>
        <w:jc w:val="center"/>
        <w:rPr>
          <w:rFonts w:ascii="SassoonPrimaryInfant" w:hAnsi="SassoonPrimaryInfant"/>
          <w:b/>
          <w:color w:val="2E74B5" w:themeColor="accent1" w:themeShade="BF"/>
          <w:sz w:val="40"/>
          <w:szCs w:val="40"/>
        </w:rPr>
      </w:pPr>
    </w:p>
    <w:p w14:paraId="3283BA0B" w14:textId="12560C14" w:rsidR="00482927" w:rsidRDefault="006E47FF" w:rsidP="002B0B39">
      <w:pPr>
        <w:tabs>
          <w:tab w:val="left" w:pos="13116"/>
        </w:tabs>
        <w:jc w:val="center"/>
        <w:rPr>
          <w:rFonts w:ascii="SassoonPrimaryInfant" w:hAnsi="SassoonPrimaryInfant"/>
          <w:b/>
          <w:color w:val="2E74B5" w:themeColor="accent1" w:themeShade="BF"/>
          <w:sz w:val="40"/>
          <w:szCs w:val="40"/>
        </w:rPr>
      </w:pPr>
      <w:r>
        <w:rPr>
          <w:rFonts w:ascii="SassoonPrimaryInfant" w:hAnsi="SassoonPrimaryInfant"/>
          <w:noProof/>
          <w:sz w:val="40"/>
          <w:szCs w:val="40"/>
          <w:lang w:eastAsia="en-GB"/>
        </w:rPr>
        <w:drawing>
          <wp:anchor distT="0" distB="0" distL="114300" distR="114300" simplePos="0" relativeHeight="251765760" behindDoc="1" locked="0" layoutInCell="1" allowOverlap="1" wp14:anchorId="137255FD" wp14:editId="57EC75E2">
            <wp:simplePos x="0" y="0"/>
            <wp:positionH relativeFrom="column">
              <wp:posOffset>4876800</wp:posOffset>
            </wp:positionH>
            <wp:positionV relativeFrom="paragraph">
              <wp:posOffset>27940</wp:posOffset>
            </wp:positionV>
            <wp:extent cx="914400" cy="966470"/>
            <wp:effectExtent l="0" t="0" r="0" b="5080"/>
            <wp:wrapTight wrapText="bothSides">
              <wp:wrapPolygon edited="0">
                <wp:start x="0" y="0"/>
                <wp:lineTo x="0" y="21288"/>
                <wp:lineTo x="21150" y="21288"/>
                <wp:lineTo x="2115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a:extLst>
                        <a:ext uri="{28A0092B-C50C-407E-A947-70E740481C1C}">
                          <a14:useLocalDpi xmlns:a14="http://schemas.microsoft.com/office/drawing/2010/main" val="0"/>
                        </a:ext>
                      </a:extLst>
                    </a:blip>
                    <a:srcRect l="13503" t="10464" r="16601" b="14673"/>
                    <a:stretch/>
                  </pic:blipFill>
                  <pic:spPr bwMode="auto">
                    <a:xfrm>
                      <a:off x="0" y="0"/>
                      <a:ext cx="914400" cy="966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ssoonPrimaryInfant" w:hAnsi="SassoonPrimaryInfant"/>
          <w:b/>
          <w:noProof/>
          <w:color w:val="2E74B5" w:themeColor="accent1" w:themeShade="BF"/>
          <w:sz w:val="40"/>
          <w:szCs w:val="40"/>
          <w:lang w:eastAsia="en-GB"/>
        </w:rPr>
        <w:drawing>
          <wp:anchor distT="0" distB="0" distL="114300" distR="114300" simplePos="0" relativeHeight="251762688" behindDoc="1" locked="0" layoutInCell="1" allowOverlap="1" wp14:anchorId="1874EC16" wp14:editId="5891D64B">
            <wp:simplePos x="0" y="0"/>
            <wp:positionH relativeFrom="page">
              <wp:posOffset>2940685</wp:posOffset>
            </wp:positionH>
            <wp:positionV relativeFrom="paragraph">
              <wp:posOffset>158115</wp:posOffset>
            </wp:positionV>
            <wp:extent cx="1417955" cy="736600"/>
            <wp:effectExtent l="0" t="0" r="0" b="6350"/>
            <wp:wrapTight wrapText="bothSides">
              <wp:wrapPolygon edited="0">
                <wp:start x="0" y="0"/>
                <wp:lineTo x="0" y="21228"/>
                <wp:lineTo x="21184" y="21228"/>
                <wp:lineTo x="2118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8888" r="32852" b="18765"/>
                    <a:stretch/>
                  </pic:blipFill>
                  <pic:spPr bwMode="auto">
                    <a:xfrm>
                      <a:off x="0" y="0"/>
                      <a:ext cx="1417955" cy="736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2F3E">
        <w:rPr>
          <w:rFonts w:ascii="SassoonPrimaryInfant" w:hAnsi="SassoonPrimaryInfant"/>
          <w:b/>
          <w:noProof/>
          <w:color w:val="2E74B5" w:themeColor="accent1" w:themeShade="BF"/>
          <w:sz w:val="40"/>
          <w:szCs w:val="40"/>
          <w:lang w:eastAsia="en-GB"/>
        </w:rPr>
        <w:drawing>
          <wp:anchor distT="0" distB="0" distL="114300" distR="114300" simplePos="0" relativeHeight="251763712" behindDoc="1" locked="0" layoutInCell="1" allowOverlap="1" wp14:anchorId="6DD6CDF7" wp14:editId="64A86AF3">
            <wp:simplePos x="0" y="0"/>
            <wp:positionH relativeFrom="column">
              <wp:posOffset>622300</wp:posOffset>
            </wp:positionH>
            <wp:positionV relativeFrom="paragraph">
              <wp:posOffset>15240</wp:posOffset>
            </wp:positionV>
            <wp:extent cx="711200" cy="904240"/>
            <wp:effectExtent l="0" t="0" r="0" b="0"/>
            <wp:wrapTight wrapText="bothSides">
              <wp:wrapPolygon edited="0">
                <wp:start x="0" y="0"/>
                <wp:lineTo x="0" y="20933"/>
                <wp:lineTo x="20829" y="20933"/>
                <wp:lineTo x="20829" y="0"/>
                <wp:lineTo x="0" y="0"/>
              </wp:wrapPolygon>
            </wp:wrapTight>
            <wp:docPr id="23" name="Picture 23" descr="C:\Users\ThorpJ\AppData\Local\Microsoft\Windows\INetCache\Content.MSO\49ED12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horpJ\AppData\Local\Microsoft\Windows\INetCache\Content.MSO\49ED12E9.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1200" cy="904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50A59"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44EA9D59" w14:textId="07D86F9E" w:rsidR="00482927" w:rsidRDefault="00482927" w:rsidP="002B0B39">
      <w:pPr>
        <w:tabs>
          <w:tab w:val="left" w:pos="13116"/>
        </w:tabs>
        <w:jc w:val="center"/>
        <w:rPr>
          <w:rFonts w:ascii="SassoonPrimaryInfant" w:hAnsi="SassoonPrimaryInfant"/>
          <w:b/>
          <w:color w:val="2E74B5" w:themeColor="accent1" w:themeShade="BF"/>
          <w:sz w:val="40"/>
          <w:szCs w:val="40"/>
        </w:rPr>
      </w:pPr>
    </w:p>
    <w:p w14:paraId="77A32ED5" w14:textId="406B5271" w:rsidR="00482927" w:rsidRDefault="00E91782" w:rsidP="002B0B39">
      <w:pPr>
        <w:tabs>
          <w:tab w:val="left" w:pos="13116"/>
        </w:tabs>
        <w:jc w:val="center"/>
        <w:rPr>
          <w:rFonts w:ascii="SassoonPrimaryInfant" w:hAnsi="SassoonPrimaryInfant"/>
          <w:b/>
          <w:color w:val="2E74B5" w:themeColor="accent1" w:themeShade="BF"/>
          <w:sz w:val="40"/>
          <w:szCs w:val="40"/>
        </w:rPr>
      </w:pPr>
      <w:r>
        <w:rPr>
          <w:noProof/>
        </w:rPr>
        <w:drawing>
          <wp:anchor distT="0" distB="0" distL="114300" distR="114300" simplePos="0" relativeHeight="251772928" behindDoc="1" locked="0" layoutInCell="1" allowOverlap="1" wp14:anchorId="2C1BCD9C" wp14:editId="5EE581D8">
            <wp:simplePos x="0" y="0"/>
            <wp:positionH relativeFrom="column">
              <wp:posOffset>2708275</wp:posOffset>
            </wp:positionH>
            <wp:positionV relativeFrom="paragraph">
              <wp:posOffset>326910</wp:posOffset>
            </wp:positionV>
            <wp:extent cx="920750" cy="736600"/>
            <wp:effectExtent l="0" t="0" r="0" b="6350"/>
            <wp:wrapTight wrapText="bothSides">
              <wp:wrapPolygon edited="0">
                <wp:start x="0" y="0"/>
                <wp:lineTo x="0" y="21228"/>
                <wp:lineTo x="21004" y="21228"/>
                <wp:lineTo x="21004" y="0"/>
                <wp:lineTo x="0" y="0"/>
              </wp:wrapPolygon>
            </wp:wrapTight>
            <wp:docPr id="15" name="Picture 15" descr="Loaves Fish Images – Browse 294,685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aves Fish Images – Browse 294,685 Stock Photos, Vectors, and Video |  Adobe Stoc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92075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47FF">
        <w:rPr>
          <w:rFonts w:ascii="SassoonPrimaryInfant" w:hAnsi="SassoonPrimaryInfant"/>
          <w:noProof/>
          <w:sz w:val="40"/>
          <w:szCs w:val="40"/>
          <w:lang w:eastAsia="en-GB"/>
        </w:rPr>
        <w:drawing>
          <wp:anchor distT="0" distB="0" distL="114300" distR="114300" simplePos="0" relativeHeight="251766784" behindDoc="1" locked="0" layoutInCell="1" allowOverlap="1" wp14:anchorId="72CA9D7E" wp14:editId="23C5ED0B">
            <wp:simplePos x="0" y="0"/>
            <wp:positionH relativeFrom="column">
              <wp:posOffset>685800</wp:posOffset>
            </wp:positionH>
            <wp:positionV relativeFrom="paragraph">
              <wp:posOffset>261620</wp:posOffset>
            </wp:positionV>
            <wp:extent cx="1054735" cy="753110"/>
            <wp:effectExtent l="0" t="0" r="0" b="8890"/>
            <wp:wrapTight wrapText="bothSides">
              <wp:wrapPolygon edited="0">
                <wp:start x="0" y="0"/>
                <wp:lineTo x="0" y="21309"/>
                <wp:lineTo x="21067" y="21309"/>
                <wp:lineTo x="21067" y="0"/>
                <wp:lineTo x="0" y="0"/>
              </wp:wrapPolygon>
            </wp:wrapTight>
            <wp:docPr id="30" name="Picture 30" descr="C:\Users\ThorpJ\AppData\Local\Microsoft\Windows\INetCache\Content.MSO\58FE03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horpJ\AppData\Local\Microsoft\Windows\INetCache\Content.MSO\58FE0317.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5473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6E47FF">
        <w:rPr>
          <w:rFonts w:ascii="SassoonPrimaryInfant" w:hAnsi="SassoonPrimaryInfant"/>
          <w:b/>
          <w:noProof/>
          <w:color w:val="2E74B5" w:themeColor="accent1" w:themeShade="BF"/>
          <w:sz w:val="40"/>
          <w:szCs w:val="40"/>
          <w:lang w:eastAsia="en-GB"/>
        </w:rPr>
        <w:drawing>
          <wp:anchor distT="0" distB="0" distL="114300" distR="114300" simplePos="0" relativeHeight="251764736" behindDoc="1" locked="0" layoutInCell="1" allowOverlap="1" wp14:anchorId="094B4018" wp14:editId="26E6896D">
            <wp:simplePos x="0" y="0"/>
            <wp:positionH relativeFrom="column">
              <wp:posOffset>4525010</wp:posOffset>
            </wp:positionH>
            <wp:positionV relativeFrom="paragraph">
              <wp:posOffset>241300</wp:posOffset>
            </wp:positionV>
            <wp:extent cx="1490345" cy="779780"/>
            <wp:effectExtent l="0" t="0" r="0" b="1270"/>
            <wp:wrapTight wrapText="bothSides">
              <wp:wrapPolygon edited="0">
                <wp:start x="0" y="0"/>
                <wp:lineTo x="0" y="21107"/>
                <wp:lineTo x="21259" y="21107"/>
                <wp:lineTo x="2125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0345" cy="779780"/>
                    </a:xfrm>
                    <a:prstGeom prst="rect">
                      <a:avLst/>
                    </a:prstGeom>
                    <a:noFill/>
                  </pic:spPr>
                </pic:pic>
              </a:graphicData>
            </a:graphic>
            <wp14:sizeRelH relativeFrom="page">
              <wp14:pctWidth>0</wp14:pctWidth>
            </wp14:sizeRelH>
            <wp14:sizeRelV relativeFrom="page">
              <wp14:pctHeight>0</wp14:pctHeight>
            </wp14:sizeRelV>
          </wp:anchor>
        </w:drawing>
      </w:r>
    </w:p>
    <w:p w14:paraId="4A488782" w14:textId="525EAAC2" w:rsidR="00965818" w:rsidRDefault="00965818" w:rsidP="00FF5055">
      <w:pPr>
        <w:tabs>
          <w:tab w:val="left" w:pos="13116"/>
        </w:tabs>
        <w:jc w:val="center"/>
        <w:rPr>
          <w:rFonts w:ascii="SassoonPrimaryInfant" w:hAnsi="SassoonPrimaryInfant"/>
          <w:sz w:val="40"/>
          <w:szCs w:val="40"/>
        </w:rPr>
      </w:pPr>
    </w:p>
    <w:p w14:paraId="5B834FE1" w14:textId="1F225210" w:rsidR="00FF5055" w:rsidRDefault="00FF5055" w:rsidP="00FF5055">
      <w:pPr>
        <w:tabs>
          <w:tab w:val="left" w:pos="7155"/>
        </w:tabs>
        <w:rPr>
          <w:rFonts w:ascii="SassoonPrimaryInfant" w:hAnsi="SassoonPrimaryInfant"/>
          <w:sz w:val="40"/>
          <w:szCs w:val="40"/>
        </w:rPr>
      </w:pPr>
      <w:r>
        <w:rPr>
          <w:rFonts w:ascii="SassoonPrimaryInfant" w:hAnsi="SassoonPrimaryInfant"/>
          <w:sz w:val="40"/>
          <w:szCs w:val="40"/>
        </w:rPr>
        <w:tab/>
      </w:r>
    </w:p>
    <w:p w14:paraId="579C59C8" w14:textId="2AF344D3" w:rsidR="00FF5055" w:rsidRDefault="00BC17FA" w:rsidP="00FF5055">
      <w:pPr>
        <w:tabs>
          <w:tab w:val="left" w:pos="7155"/>
        </w:tabs>
        <w:rPr>
          <w:rFonts w:ascii="SassoonPrimaryInfant" w:hAnsi="SassoonPrimaryInfant"/>
          <w:sz w:val="40"/>
          <w:szCs w:val="40"/>
        </w:rPr>
      </w:pPr>
      <w:r>
        <w:rPr>
          <w:rFonts w:ascii="SassoonPrimaryInfant" w:hAnsi="SassoonPrimaryInfant"/>
          <w:noProof/>
          <w:sz w:val="40"/>
          <w:szCs w:val="40"/>
        </w:rPr>
        <w:drawing>
          <wp:anchor distT="0" distB="0" distL="114300" distR="114300" simplePos="0" relativeHeight="251773952" behindDoc="0" locked="0" layoutInCell="1" allowOverlap="1" wp14:anchorId="046A5B91" wp14:editId="1D6F0772">
            <wp:simplePos x="0" y="0"/>
            <wp:positionH relativeFrom="column">
              <wp:posOffset>19051</wp:posOffset>
            </wp:positionH>
            <wp:positionV relativeFrom="paragraph">
              <wp:posOffset>152401</wp:posOffset>
            </wp:positionV>
            <wp:extent cx="6465570" cy="2467492"/>
            <wp:effectExtent l="0" t="0" r="0" b="9525"/>
            <wp:wrapNone/>
            <wp:docPr id="613946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94635" name="Picture 61394635"/>
                    <pic:cNvPicPr/>
                  </pic:nvPicPr>
                  <pic:blipFill>
                    <a:blip r:embed="rId25">
                      <a:extLst>
                        <a:ext uri="{28A0092B-C50C-407E-A947-70E740481C1C}">
                          <a14:useLocalDpi xmlns:a14="http://schemas.microsoft.com/office/drawing/2010/main" val="0"/>
                        </a:ext>
                      </a:extLst>
                    </a:blip>
                    <a:stretch>
                      <a:fillRect/>
                    </a:stretch>
                  </pic:blipFill>
                  <pic:spPr>
                    <a:xfrm>
                      <a:off x="0" y="0"/>
                      <a:ext cx="6468933" cy="2468775"/>
                    </a:xfrm>
                    <a:prstGeom prst="rect">
                      <a:avLst/>
                    </a:prstGeom>
                  </pic:spPr>
                </pic:pic>
              </a:graphicData>
            </a:graphic>
            <wp14:sizeRelH relativeFrom="margin">
              <wp14:pctWidth>0</wp14:pctWidth>
            </wp14:sizeRelH>
            <wp14:sizeRelV relativeFrom="margin">
              <wp14:pctHeight>0</wp14:pctHeight>
            </wp14:sizeRelV>
          </wp:anchor>
        </w:drawing>
      </w:r>
    </w:p>
    <w:p w14:paraId="242D2ED7" w14:textId="51A40C0C" w:rsidR="00FF5055" w:rsidRPr="00965818" w:rsidRDefault="00BC17FA" w:rsidP="00FF5055">
      <w:pPr>
        <w:tabs>
          <w:tab w:val="left" w:pos="7155"/>
        </w:tabs>
        <w:rPr>
          <w:rFonts w:ascii="SassoonPrimaryInfant" w:hAnsi="SassoonPrimaryInfant"/>
          <w:sz w:val="40"/>
          <w:szCs w:val="40"/>
        </w:rPr>
      </w:pPr>
      <w:r>
        <w:rPr>
          <w:rFonts w:ascii="SassoonPrimaryInfant" w:hAnsi="SassoonPrimaryInfant"/>
          <w:noProof/>
          <w:sz w:val="40"/>
          <w:szCs w:val="40"/>
        </w:rPr>
        <w:drawing>
          <wp:anchor distT="0" distB="0" distL="114300" distR="114300" simplePos="0" relativeHeight="251774976" behindDoc="0" locked="0" layoutInCell="1" allowOverlap="1" wp14:anchorId="2E44E623" wp14:editId="30EAE244">
            <wp:simplePos x="0" y="0"/>
            <wp:positionH relativeFrom="column">
              <wp:posOffset>6619240</wp:posOffset>
            </wp:positionH>
            <wp:positionV relativeFrom="paragraph">
              <wp:posOffset>10160</wp:posOffset>
            </wp:positionV>
            <wp:extent cx="3159125" cy="1998345"/>
            <wp:effectExtent l="0" t="0" r="3175" b="1905"/>
            <wp:wrapNone/>
            <wp:docPr id="470942416" name="Picture 26" descr="A poster with text and images of the moon and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42416" name="Picture 26" descr="A poster with text and images of the moon and stars&#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3159125" cy="1998345"/>
                    </a:xfrm>
                    <a:prstGeom prst="rect">
                      <a:avLst/>
                    </a:prstGeom>
                  </pic:spPr>
                </pic:pic>
              </a:graphicData>
            </a:graphic>
            <wp14:sizeRelH relativeFrom="margin">
              <wp14:pctWidth>0</wp14:pctWidth>
            </wp14:sizeRelH>
            <wp14:sizeRelV relativeFrom="margin">
              <wp14:pctHeight>0</wp14:pctHeight>
            </wp14:sizeRelV>
          </wp:anchor>
        </w:drawing>
      </w:r>
    </w:p>
    <w:p w14:paraId="746AB822" w14:textId="56B94766" w:rsidR="00965818" w:rsidRPr="00965818" w:rsidRDefault="00965818" w:rsidP="00965818">
      <w:pPr>
        <w:rPr>
          <w:rFonts w:ascii="SassoonPrimaryInfant" w:hAnsi="SassoonPrimaryInfant"/>
          <w:sz w:val="40"/>
          <w:szCs w:val="40"/>
        </w:rPr>
      </w:pPr>
    </w:p>
    <w:p w14:paraId="3D26DBE0" w14:textId="48D71E60" w:rsidR="00965818" w:rsidRPr="00965818" w:rsidRDefault="00965818" w:rsidP="00965818">
      <w:pPr>
        <w:rPr>
          <w:rFonts w:ascii="SassoonPrimaryInfant" w:hAnsi="SassoonPrimaryInfant"/>
          <w:sz w:val="40"/>
          <w:szCs w:val="40"/>
        </w:rPr>
      </w:pPr>
    </w:p>
    <w:p w14:paraId="16CDED08" w14:textId="692E6087" w:rsidR="006E47FF" w:rsidRDefault="00EA0C03" w:rsidP="003D5167">
      <w:pPr>
        <w:tabs>
          <w:tab w:val="left" w:pos="5280"/>
          <w:tab w:val="left" w:pos="12195"/>
        </w:tabs>
        <w:rPr>
          <w:rFonts w:ascii="SassoonPrimaryInfant" w:hAnsi="SassoonPrimaryInfant"/>
          <w:sz w:val="40"/>
          <w:szCs w:val="40"/>
        </w:rPr>
      </w:pPr>
      <w:r>
        <w:rPr>
          <w:rFonts w:ascii="SassoonPrimaryInfant" w:hAnsi="SassoonPrimaryInfant"/>
          <w:sz w:val="40"/>
          <w:szCs w:val="40"/>
        </w:rPr>
        <w:tab/>
      </w:r>
      <w:r>
        <w:rPr>
          <w:rFonts w:ascii="SassoonPrimaryInfant" w:hAnsi="SassoonPrimaryInfant"/>
          <w:sz w:val="40"/>
          <w:szCs w:val="40"/>
        </w:rPr>
        <w:tab/>
      </w:r>
    </w:p>
    <w:p w14:paraId="750AF869" w14:textId="77777777" w:rsidR="00965818" w:rsidRPr="00980480" w:rsidRDefault="00851006" w:rsidP="006E47FF">
      <w:pPr>
        <w:rPr>
          <w:rFonts w:ascii="SassoonPrimaryInfant" w:hAnsi="SassoonPrimaryInfant"/>
          <w:sz w:val="40"/>
          <w:szCs w:val="40"/>
        </w:rPr>
      </w:pPr>
      <w:r>
        <w:rPr>
          <w:noProof/>
          <w:lang w:eastAsia="en-GB"/>
        </w:rPr>
        <mc:AlternateContent>
          <mc:Choice Requires="wps">
            <w:drawing>
              <wp:anchor distT="0" distB="0" distL="114300" distR="114300" simplePos="0" relativeHeight="251756544" behindDoc="0" locked="0" layoutInCell="1" allowOverlap="1" wp14:anchorId="321C3BC7" wp14:editId="002E1B5C">
                <wp:simplePos x="0" y="0"/>
                <wp:positionH relativeFrom="column">
                  <wp:posOffset>1219200</wp:posOffset>
                </wp:positionH>
                <wp:positionV relativeFrom="paragraph">
                  <wp:posOffset>12700</wp:posOffset>
                </wp:positionV>
                <wp:extent cx="304800" cy="304800"/>
                <wp:effectExtent l="0" t="0" r="0" b="0"/>
                <wp:wrapSquare wrapText="bothSides"/>
                <wp:docPr id="22" name="AutoShape 39" descr="baking-clipart-4 | St Mary's CofE Prim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5AD630B3" id="AutoShape 39" o:spid="_x0000_s1026" alt="baking-clipart-4 | St Mary's CofE Primary School" style="position:absolute;margin-left:96pt;margin-top:1pt;width:24pt;height:24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" filled="f" stroked="f">
                <o:lock v:ext="edit" aspectratio="t"/>
                <w10:wrap type="square"/>
              </v:rect>
            </w:pict>
          </mc:Fallback>
        </mc:AlternateContent>
      </w:r>
    </w:p>
    <w:sectPr w:rsidR="00965818" w:rsidRPr="00980480" w:rsidSect="00A30798">
      <w:pgSz w:w="16838" w:h="11906" w:orient="landscape" w:code="9"/>
      <w:pgMar w:top="720" w:right="720" w:bottom="720" w:left="720" w:header="709" w:footer="709" w:gutter="0"/>
      <w:pgBorders w:zOrder="back" w:offsetFrom="page">
        <w:top w:val="single" w:sz="24" w:space="24" w:color="2E74B5" w:themeColor="accent1" w:themeShade="BF"/>
        <w:left w:val="single" w:sz="24" w:space="24" w:color="2E74B5" w:themeColor="accent1" w:themeShade="BF"/>
        <w:bottom w:val="single" w:sz="24" w:space="24" w:color="2E74B5" w:themeColor="accent1" w:themeShade="BF"/>
        <w:right w:val="single"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Kinetic">
    <w:panose1 w:val="00000500000000000000"/>
    <w:charset w:val="00"/>
    <w:family w:val="modern"/>
    <w:notTrueType/>
    <w:pitch w:val="variable"/>
    <w:sig w:usb0="00000003" w:usb1="00000000" w:usb2="00000000" w:usb3="00000000" w:csb0="00000001" w:csb1="00000000"/>
  </w:font>
  <w:font w:name="Akagi Pro Ligh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440AF"/>
    <w:multiLevelType w:val="hybridMultilevel"/>
    <w:tmpl w:val="89D64490"/>
    <w:lvl w:ilvl="0" w:tplc="DEA27B26">
      <w:start w:val="1"/>
      <w:numFmt w:val="bullet"/>
      <w:lvlText w:val="•"/>
      <w:lvlJc w:val="left"/>
      <w:pPr>
        <w:tabs>
          <w:tab w:val="num" w:pos="720"/>
        </w:tabs>
        <w:ind w:left="720" w:hanging="360"/>
      </w:pPr>
      <w:rPr>
        <w:rFonts w:ascii="Arial" w:hAnsi="Arial" w:hint="default"/>
      </w:rPr>
    </w:lvl>
    <w:lvl w:ilvl="1" w:tplc="01F6A5B0" w:tentative="1">
      <w:start w:val="1"/>
      <w:numFmt w:val="bullet"/>
      <w:lvlText w:val="•"/>
      <w:lvlJc w:val="left"/>
      <w:pPr>
        <w:tabs>
          <w:tab w:val="num" w:pos="1440"/>
        </w:tabs>
        <w:ind w:left="1440" w:hanging="360"/>
      </w:pPr>
      <w:rPr>
        <w:rFonts w:ascii="Arial" w:hAnsi="Arial" w:hint="default"/>
      </w:rPr>
    </w:lvl>
    <w:lvl w:ilvl="2" w:tplc="C862DD50" w:tentative="1">
      <w:start w:val="1"/>
      <w:numFmt w:val="bullet"/>
      <w:lvlText w:val="•"/>
      <w:lvlJc w:val="left"/>
      <w:pPr>
        <w:tabs>
          <w:tab w:val="num" w:pos="2160"/>
        </w:tabs>
        <w:ind w:left="2160" w:hanging="360"/>
      </w:pPr>
      <w:rPr>
        <w:rFonts w:ascii="Arial" w:hAnsi="Arial" w:hint="default"/>
      </w:rPr>
    </w:lvl>
    <w:lvl w:ilvl="3" w:tplc="D3C275D4" w:tentative="1">
      <w:start w:val="1"/>
      <w:numFmt w:val="bullet"/>
      <w:lvlText w:val="•"/>
      <w:lvlJc w:val="left"/>
      <w:pPr>
        <w:tabs>
          <w:tab w:val="num" w:pos="2880"/>
        </w:tabs>
        <w:ind w:left="2880" w:hanging="360"/>
      </w:pPr>
      <w:rPr>
        <w:rFonts w:ascii="Arial" w:hAnsi="Arial" w:hint="default"/>
      </w:rPr>
    </w:lvl>
    <w:lvl w:ilvl="4" w:tplc="E45C3484" w:tentative="1">
      <w:start w:val="1"/>
      <w:numFmt w:val="bullet"/>
      <w:lvlText w:val="•"/>
      <w:lvlJc w:val="left"/>
      <w:pPr>
        <w:tabs>
          <w:tab w:val="num" w:pos="3600"/>
        </w:tabs>
        <w:ind w:left="3600" w:hanging="360"/>
      </w:pPr>
      <w:rPr>
        <w:rFonts w:ascii="Arial" w:hAnsi="Arial" w:hint="default"/>
      </w:rPr>
    </w:lvl>
    <w:lvl w:ilvl="5" w:tplc="101EB2A6" w:tentative="1">
      <w:start w:val="1"/>
      <w:numFmt w:val="bullet"/>
      <w:lvlText w:val="•"/>
      <w:lvlJc w:val="left"/>
      <w:pPr>
        <w:tabs>
          <w:tab w:val="num" w:pos="4320"/>
        </w:tabs>
        <w:ind w:left="4320" w:hanging="360"/>
      </w:pPr>
      <w:rPr>
        <w:rFonts w:ascii="Arial" w:hAnsi="Arial" w:hint="default"/>
      </w:rPr>
    </w:lvl>
    <w:lvl w:ilvl="6" w:tplc="02F6F3D2" w:tentative="1">
      <w:start w:val="1"/>
      <w:numFmt w:val="bullet"/>
      <w:lvlText w:val="•"/>
      <w:lvlJc w:val="left"/>
      <w:pPr>
        <w:tabs>
          <w:tab w:val="num" w:pos="5040"/>
        </w:tabs>
        <w:ind w:left="5040" w:hanging="360"/>
      </w:pPr>
      <w:rPr>
        <w:rFonts w:ascii="Arial" w:hAnsi="Arial" w:hint="default"/>
      </w:rPr>
    </w:lvl>
    <w:lvl w:ilvl="7" w:tplc="68260F70" w:tentative="1">
      <w:start w:val="1"/>
      <w:numFmt w:val="bullet"/>
      <w:lvlText w:val="•"/>
      <w:lvlJc w:val="left"/>
      <w:pPr>
        <w:tabs>
          <w:tab w:val="num" w:pos="5760"/>
        </w:tabs>
        <w:ind w:left="5760" w:hanging="360"/>
      </w:pPr>
      <w:rPr>
        <w:rFonts w:ascii="Arial" w:hAnsi="Arial" w:hint="default"/>
      </w:rPr>
    </w:lvl>
    <w:lvl w:ilvl="8" w:tplc="A0E2AD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AC4319F"/>
    <w:multiLevelType w:val="hybridMultilevel"/>
    <w:tmpl w:val="BDF27B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EB39BF"/>
    <w:multiLevelType w:val="hybridMultilevel"/>
    <w:tmpl w:val="34FC03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5B47658"/>
    <w:multiLevelType w:val="hybridMultilevel"/>
    <w:tmpl w:val="B940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664642"/>
    <w:multiLevelType w:val="hybridMultilevel"/>
    <w:tmpl w:val="1EB4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6675764">
    <w:abstractNumId w:val="3"/>
  </w:num>
  <w:num w:numId="2" w16cid:durableId="2097049795">
    <w:abstractNumId w:val="4"/>
  </w:num>
  <w:num w:numId="3" w16cid:durableId="796407978">
    <w:abstractNumId w:val="2"/>
  </w:num>
  <w:num w:numId="4" w16cid:durableId="1728454656">
    <w:abstractNumId w:val="1"/>
  </w:num>
  <w:num w:numId="5" w16cid:durableId="1319726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B39"/>
    <w:rsid w:val="00001AF8"/>
    <w:rsid w:val="00012BFC"/>
    <w:rsid w:val="00047697"/>
    <w:rsid w:val="000A140B"/>
    <w:rsid w:val="000B0F45"/>
    <w:rsid w:val="000E11C9"/>
    <w:rsid w:val="000E4D9E"/>
    <w:rsid w:val="000F2A1D"/>
    <w:rsid w:val="000F7622"/>
    <w:rsid w:val="00111B57"/>
    <w:rsid w:val="0013521F"/>
    <w:rsid w:val="001617BB"/>
    <w:rsid w:val="00163814"/>
    <w:rsid w:val="001B0768"/>
    <w:rsid w:val="001B5DA8"/>
    <w:rsid w:val="001F6BAE"/>
    <w:rsid w:val="0020777E"/>
    <w:rsid w:val="002378B7"/>
    <w:rsid w:val="00257CAC"/>
    <w:rsid w:val="00277992"/>
    <w:rsid w:val="002A6FB4"/>
    <w:rsid w:val="002B0B39"/>
    <w:rsid w:val="002D4C1F"/>
    <w:rsid w:val="003059A8"/>
    <w:rsid w:val="003279DB"/>
    <w:rsid w:val="0033292F"/>
    <w:rsid w:val="00397DB2"/>
    <w:rsid w:val="003D5167"/>
    <w:rsid w:val="003E6955"/>
    <w:rsid w:val="00434DF6"/>
    <w:rsid w:val="00456119"/>
    <w:rsid w:val="00466CBF"/>
    <w:rsid w:val="00472972"/>
    <w:rsid w:val="00474C54"/>
    <w:rsid w:val="00482927"/>
    <w:rsid w:val="0050790B"/>
    <w:rsid w:val="00525065"/>
    <w:rsid w:val="0055481E"/>
    <w:rsid w:val="00575FA9"/>
    <w:rsid w:val="00577274"/>
    <w:rsid w:val="005856B9"/>
    <w:rsid w:val="005865E1"/>
    <w:rsid w:val="00595CCA"/>
    <w:rsid w:val="005A4554"/>
    <w:rsid w:val="005A6B57"/>
    <w:rsid w:val="005B306D"/>
    <w:rsid w:val="005E0398"/>
    <w:rsid w:val="005F2F3E"/>
    <w:rsid w:val="00601124"/>
    <w:rsid w:val="00616450"/>
    <w:rsid w:val="00641070"/>
    <w:rsid w:val="006640AB"/>
    <w:rsid w:val="006740E0"/>
    <w:rsid w:val="006A0E00"/>
    <w:rsid w:val="006E0F1C"/>
    <w:rsid w:val="006E47FF"/>
    <w:rsid w:val="007077CB"/>
    <w:rsid w:val="00713F76"/>
    <w:rsid w:val="007317E4"/>
    <w:rsid w:val="00737964"/>
    <w:rsid w:val="00755CE4"/>
    <w:rsid w:val="007A201D"/>
    <w:rsid w:val="007B605A"/>
    <w:rsid w:val="007D4845"/>
    <w:rsid w:val="007E7104"/>
    <w:rsid w:val="007E73B3"/>
    <w:rsid w:val="007F0C47"/>
    <w:rsid w:val="008124C9"/>
    <w:rsid w:val="00851006"/>
    <w:rsid w:val="00891AA3"/>
    <w:rsid w:val="008C57CD"/>
    <w:rsid w:val="008D5CDB"/>
    <w:rsid w:val="00905D40"/>
    <w:rsid w:val="00965818"/>
    <w:rsid w:val="00980480"/>
    <w:rsid w:val="00984A68"/>
    <w:rsid w:val="009949EB"/>
    <w:rsid w:val="009D0333"/>
    <w:rsid w:val="009F0CD7"/>
    <w:rsid w:val="009F4C3E"/>
    <w:rsid w:val="00A00922"/>
    <w:rsid w:val="00A02808"/>
    <w:rsid w:val="00A12D4B"/>
    <w:rsid w:val="00A30798"/>
    <w:rsid w:val="00A61616"/>
    <w:rsid w:val="00AD53AB"/>
    <w:rsid w:val="00AF190E"/>
    <w:rsid w:val="00B17441"/>
    <w:rsid w:val="00B22848"/>
    <w:rsid w:val="00B35021"/>
    <w:rsid w:val="00B40BC2"/>
    <w:rsid w:val="00B504A7"/>
    <w:rsid w:val="00B861E2"/>
    <w:rsid w:val="00BB2307"/>
    <w:rsid w:val="00BC17FA"/>
    <w:rsid w:val="00BE4D94"/>
    <w:rsid w:val="00C2086C"/>
    <w:rsid w:val="00C859AA"/>
    <w:rsid w:val="00CA57FF"/>
    <w:rsid w:val="00CB14EE"/>
    <w:rsid w:val="00CB1563"/>
    <w:rsid w:val="00CB6A45"/>
    <w:rsid w:val="00CE02C7"/>
    <w:rsid w:val="00CF5497"/>
    <w:rsid w:val="00D54FCE"/>
    <w:rsid w:val="00D8079B"/>
    <w:rsid w:val="00DB7D05"/>
    <w:rsid w:val="00DE5280"/>
    <w:rsid w:val="00E077F5"/>
    <w:rsid w:val="00E214BA"/>
    <w:rsid w:val="00E34B33"/>
    <w:rsid w:val="00E81F03"/>
    <w:rsid w:val="00E91782"/>
    <w:rsid w:val="00EA0C03"/>
    <w:rsid w:val="00EB05D0"/>
    <w:rsid w:val="00EB77B5"/>
    <w:rsid w:val="00ED238F"/>
    <w:rsid w:val="00F14010"/>
    <w:rsid w:val="00F63D6C"/>
    <w:rsid w:val="00F84451"/>
    <w:rsid w:val="00F95912"/>
    <w:rsid w:val="00FB1E99"/>
    <w:rsid w:val="00FB4C07"/>
    <w:rsid w:val="00FF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B09F"/>
  <w15:chartTrackingRefBased/>
  <w15:docId w15:val="{3B4A641E-CAF4-4071-BF9C-1025F8FD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5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21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02808"/>
    <w:pPr>
      <w:ind w:left="720"/>
      <w:contextualSpacing/>
    </w:pPr>
  </w:style>
  <w:style w:type="paragraph" w:styleId="NormalWeb">
    <w:name w:val="Normal (Web)"/>
    <w:basedOn w:val="Normal"/>
    <w:uiPriority w:val="99"/>
    <w:semiHidden/>
    <w:unhideWhenUsed/>
    <w:rsid w:val="00713F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307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798"/>
    <w:rPr>
      <w:rFonts w:ascii="Segoe UI" w:hAnsi="Segoe UI" w:cs="Segoe UI"/>
      <w:sz w:val="18"/>
      <w:szCs w:val="18"/>
    </w:rPr>
  </w:style>
  <w:style w:type="table" w:styleId="TableGrid">
    <w:name w:val="Table Grid"/>
    <w:basedOn w:val="TableNormal"/>
    <w:uiPriority w:val="39"/>
    <w:rsid w:val="00601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54869">
      <w:bodyDiv w:val="1"/>
      <w:marLeft w:val="0"/>
      <w:marRight w:val="0"/>
      <w:marTop w:val="0"/>
      <w:marBottom w:val="0"/>
      <w:divBdr>
        <w:top w:val="none" w:sz="0" w:space="0" w:color="auto"/>
        <w:left w:val="none" w:sz="0" w:space="0" w:color="auto"/>
        <w:bottom w:val="none" w:sz="0" w:space="0" w:color="auto"/>
        <w:right w:val="none" w:sz="0" w:space="0" w:color="auto"/>
      </w:divBdr>
    </w:div>
    <w:div w:id="1033456627">
      <w:bodyDiv w:val="1"/>
      <w:marLeft w:val="0"/>
      <w:marRight w:val="0"/>
      <w:marTop w:val="0"/>
      <w:marBottom w:val="0"/>
      <w:divBdr>
        <w:top w:val="none" w:sz="0" w:space="0" w:color="auto"/>
        <w:left w:val="none" w:sz="0" w:space="0" w:color="auto"/>
        <w:bottom w:val="none" w:sz="0" w:space="0" w:color="auto"/>
        <w:right w:val="none" w:sz="0" w:space="0" w:color="auto"/>
      </w:divBdr>
      <w:divsChild>
        <w:div w:id="774330319">
          <w:marLeft w:val="446"/>
          <w:marRight w:val="0"/>
          <w:marTop w:val="0"/>
          <w:marBottom w:val="0"/>
          <w:divBdr>
            <w:top w:val="none" w:sz="0" w:space="0" w:color="auto"/>
            <w:left w:val="none" w:sz="0" w:space="0" w:color="auto"/>
            <w:bottom w:val="none" w:sz="0" w:space="0" w:color="auto"/>
            <w:right w:val="none" w:sz="0" w:space="0" w:color="auto"/>
          </w:divBdr>
        </w:div>
      </w:divsChild>
    </w:div>
    <w:div w:id="1721709000">
      <w:bodyDiv w:val="1"/>
      <w:marLeft w:val="0"/>
      <w:marRight w:val="0"/>
      <w:marTop w:val="0"/>
      <w:marBottom w:val="0"/>
      <w:divBdr>
        <w:top w:val="none" w:sz="0" w:space="0" w:color="auto"/>
        <w:left w:val="none" w:sz="0" w:space="0" w:color="auto"/>
        <w:bottom w:val="none" w:sz="0" w:space="0" w:color="auto"/>
        <w:right w:val="none" w:sz="0" w:space="0" w:color="auto"/>
      </w:divBdr>
    </w:div>
    <w:div w:id="1786919391">
      <w:bodyDiv w:val="1"/>
      <w:marLeft w:val="0"/>
      <w:marRight w:val="0"/>
      <w:marTop w:val="0"/>
      <w:marBottom w:val="0"/>
      <w:divBdr>
        <w:top w:val="none" w:sz="0" w:space="0" w:color="auto"/>
        <w:left w:val="none" w:sz="0" w:space="0" w:color="auto"/>
        <w:bottom w:val="none" w:sz="0" w:space="0" w:color="auto"/>
        <w:right w:val="none" w:sz="0" w:space="0" w:color="auto"/>
      </w:divBdr>
    </w:div>
    <w:div w:id="210391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cid:image003.png@01D72D90.02DFF050"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customXml" Target="../customXml/item1.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0.png"/><Relationship Id="rId24" Type="http://schemas.openxmlformats.org/officeDocument/2006/relationships/image" Target="media/image17.png"/><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5CAE1A32C60B42A0F32BEBE1CD570E" ma:contentTypeVersion="15" ma:contentTypeDescription="Create a new document." ma:contentTypeScope="" ma:versionID="ba826b486642b4f3bac7f6141518c1a0">
  <xsd:schema xmlns:xsd="http://www.w3.org/2001/XMLSchema" xmlns:xs="http://www.w3.org/2001/XMLSchema" xmlns:p="http://schemas.microsoft.com/office/2006/metadata/properties" xmlns:ns2="7903b05f-5748-4e62-8efe-f8a7829f0fd8" xmlns:ns3="eed2b2e1-cbb2-4fa7-9921-0709e6a441b4" targetNamespace="http://schemas.microsoft.com/office/2006/metadata/properties" ma:root="true" ma:fieldsID="6c2e33e0de1acd6f5ec757c6a8eabd62" ns2:_="" ns3:_="">
    <xsd:import namespace="7903b05f-5748-4e62-8efe-f8a7829f0fd8"/>
    <xsd:import namespace="eed2b2e1-cbb2-4fa7-9921-0709e6a441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05f-5748-4e62-8efe-f8a7829f0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d2b2e1-cbb2-4fa7-9921-0709e6a441b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30c01b9-efc6-4c0b-81d0-db7a21c7e084}" ma:internalName="TaxCatchAll" ma:showField="CatchAllData" ma:web="eed2b2e1-cbb2-4fa7-9921-0709e6a44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ed2b2e1-cbb2-4fa7-9921-0709e6a441b4" xsi:nil="true"/>
    <lcf76f155ced4ddcb4097134ff3c332f xmlns="7903b05f-5748-4e62-8efe-f8a7829f0f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A00C78-6A48-4885-9791-595616B23E39}"/>
</file>

<file path=customXml/itemProps2.xml><?xml version="1.0" encoding="utf-8"?>
<ds:datastoreItem xmlns:ds="http://schemas.openxmlformats.org/officeDocument/2006/customXml" ds:itemID="{272587EA-350C-48FA-94F7-4FCA08EA5CA7}"/>
</file>

<file path=customXml/itemProps3.xml><?xml version="1.0" encoding="utf-8"?>
<ds:datastoreItem xmlns:ds="http://schemas.openxmlformats.org/officeDocument/2006/customXml" ds:itemID="{0FFC4852-5E5F-4278-B464-1644905D0090}"/>
</file>

<file path=docProps/app.xml><?xml version="1.0" encoding="utf-8"?>
<Properties xmlns="http://schemas.openxmlformats.org/officeDocument/2006/extended-properties" xmlns:vt="http://schemas.openxmlformats.org/officeDocument/2006/docPropsVTypes">
  <Template>Normal</Template>
  <TotalTime>1</TotalTime>
  <Pages>2</Pages>
  <Words>23</Words>
  <Characters>134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ConnorS</dc:creator>
  <cp:keywords/>
  <dc:description/>
  <cp:lastModifiedBy>Elise Gribble (OL-WELL)</cp:lastModifiedBy>
  <cp:revision>2</cp:revision>
  <cp:lastPrinted>2022-09-06T11:02:00Z</cp:lastPrinted>
  <dcterms:created xsi:type="dcterms:W3CDTF">2025-01-20T15:03:00Z</dcterms:created>
  <dcterms:modified xsi:type="dcterms:W3CDTF">2025-01-20T15:03:00Z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0x010100045CAE1A32C60B42A0F32BEBE1CD570E</vt:lpwstr>
  </property>
</Properties>
</file>